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94592" w14:textId="77777777" w:rsidR="00D823C5" w:rsidRDefault="00D823C5" w:rsidP="00316712">
      <w:pPr>
        <w:tabs>
          <w:tab w:val="left" w:pos="709"/>
          <w:tab w:val="left" w:pos="1417"/>
          <w:tab w:val="left" w:pos="2126"/>
          <w:tab w:val="left" w:pos="2835"/>
          <w:tab w:val="left" w:pos="3543"/>
          <w:tab w:val="right" w:pos="8220"/>
        </w:tabs>
        <w:rPr>
          <w:b/>
          <w:u w:val="single"/>
        </w:rPr>
      </w:pPr>
    </w:p>
    <w:p w14:paraId="336ED1CC" w14:textId="77777777" w:rsidR="00736CC4" w:rsidRPr="00E55993" w:rsidRDefault="005C74F4" w:rsidP="00316712">
      <w:pPr>
        <w:shd w:val="clear" w:color="auto" w:fill="BFBFBF" w:themeFill="background1" w:themeFillShade="BF"/>
        <w:jc w:val="center"/>
        <w:outlineLvl w:val="1"/>
        <w:rPr>
          <w:b/>
          <w:kern w:val="36"/>
          <w:sz w:val="28"/>
          <w:szCs w:val="28"/>
        </w:rPr>
      </w:pPr>
      <w:r>
        <w:rPr>
          <w:b/>
          <w:kern w:val="36"/>
          <w:sz w:val="28"/>
          <w:szCs w:val="28"/>
        </w:rPr>
        <w:t>RECRUITMENT, SELECTION AND DISCLOSURES</w:t>
      </w:r>
      <w:r w:rsidRPr="00E55993">
        <w:rPr>
          <w:b/>
          <w:kern w:val="36"/>
          <w:sz w:val="28"/>
          <w:szCs w:val="28"/>
        </w:rPr>
        <w:t xml:space="preserve"> </w:t>
      </w:r>
      <w:r>
        <w:rPr>
          <w:b/>
          <w:kern w:val="36"/>
          <w:sz w:val="28"/>
          <w:szCs w:val="28"/>
        </w:rPr>
        <w:t>POLICY            AND PROCEDURE</w:t>
      </w:r>
    </w:p>
    <w:p w14:paraId="3D735E32" w14:textId="77777777" w:rsidR="00736CC4" w:rsidRPr="00736CC4" w:rsidRDefault="00736CC4" w:rsidP="00316712">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5482"/>
      </w:tblGrid>
      <w:tr w:rsidR="0029296A" w14:paraId="4212BE8A" w14:textId="77777777" w:rsidTr="00736CC4">
        <w:trPr>
          <w:trHeight w:val="414"/>
        </w:trPr>
        <w:tc>
          <w:tcPr>
            <w:tcW w:w="3436" w:type="dxa"/>
            <w:tcBorders>
              <w:top w:val="single" w:sz="4" w:space="0" w:color="auto"/>
              <w:left w:val="nil"/>
              <w:bottom w:val="nil"/>
              <w:right w:val="nil"/>
            </w:tcBorders>
            <w:shd w:val="clear" w:color="auto" w:fill="auto"/>
            <w:vAlign w:val="center"/>
          </w:tcPr>
          <w:p w14:paraId="0DF16AE6" w14:textId="77777777" w:rsidR="00736CC4" w:rsidRPr="00E55993" w:rsidRDefault="005C74F4" w:rsidP="00316712">
            <w:pPr>
              <w:rPr>
                <w:b/>
                <w:sz w:val="18"/>
                <w:szCs w:val="18"/>
              </w:rPr>
            </w:pPr>
            <w:r w:rsidRPr="00E55993">
              <w:rPr>
                <w:b/>
                <w:sz w:val="18"/>
                <w:szCs w:val="18"/>
              </w:rPr>
              <w:t>Date Policy Reviewed:</w:t>
            </w:r>
          </w:p>
        </w:tc>
        <w:tc>
          <w:tcPr>
            <w:tcW w:w="5482" w:type="dxa"/>
            <w:tcBorders>
              <w:top w:val="single" w:sz="4" w:space="0" w:color="auto"/>
              <w:left w:val="nil"/>
              <w:bottom w:val="nil"/>
              <w:right w:val="nil"/>
            </w:tcBorders>
            <w:shd w:val="clear" w:color="auto" w:fill="auto"/>
            <w:vAlign w:val="center"/>
          </w:tcPr>
          <w:p w14:paraId="019EBF04" w14:textId="4197D1F3" w:rsidR="00736CC4" w:rsidRPr="00E55993" w:rsidRDefault="005C74F4" w:rsidP="00316712">
            <w:pPr>
              <w:rPr>
                <w:sz w:val="18"/>
                <w:szCs w:val="18"/>
              </w:rPr>
            </w:pPr>
            <w:r>
              <w:rPr>
                <w:sz w:val="18"/>
                <w:szCs w:val="18"/>
              </w:rPr>
              <w:t>2 June</w:t>
            </w:r>
            <w:r w:rsidR="00573FF7">
              <w:rPr>
                <w:sz w:val="18"/>
                <w:szCs w:val="18"/>
              </w:rPr>
              <w:t xml:space="preserve"> 2021</w:t>
            </w:r>
          </w:p>
        </w:tc>
      </w:tr>
      <w:tr w:rsidR="0029296A" w14:paraId="67FF7F00" w14:textId="77777777" w:rsidTr="00736C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trPr>
        <w:tc>
          <w:tcPr>
            <w:tcW w:w="3436" w:type="dxa"/>
            <w:shd w:val="clear" w:color="auto" w:fill="auto"/>
            <w:vAlign w:val="center"/>
          </w:tcPr>
          <w:p w14:paraId="642495EA" w14:textId="77777777" w:rsidR="00736CC4" w:rsidRPr="00E55993" w:rsidRDefault="005C74F4" w:rsidP="00DC621B">
            <w:pPr>
              <w:spacing w:line="240" w:lineRule="auto"/>
              <w:jc w:val="both"/>
              <w:rPr>
                <w:b/>
                <w:sz w:val="18"/>
                <w:szCs w:val="18"/>
              </w:rPr>
            </w:pPr>
            <w:r w:rsidRPr="00E55993">
              <w:rPr>
                <w:b/>
                <w:sz w:val="18"/>
                <w:szCs w:val="18"/>
              </w:rPr>
              <w:t>Date of Next Review:</w:t>
            </w:r>
          </w:p>
        </w:tc>
        <w:tc>
          <w:tcPr>
            <w:tcW w:w="5482" w:type="dxa"/>
            <w:shd w:val="clear" w:color="auto" w:fill="auto"/>
            <w:vAlign w:val="center"/>
          </w:tcPr>
          <w:p w14:paraId="6A9818E2" w14:textId="785E1D8F" w:rsidR="00736CC4" w:rsidRPr="00E55993" w:rsidRDefault="005C74F4" w:rsidP="00DC621B">
            <w:pPr>
              <w:spacing w:line="240" w:lineRule="auto"/>
              <w:jc w:val="both"/>
              <w:rPr>
                <w:sz w:val="18"/>
                <w:szCs w:val="18"/>
              </w:rPr>
            </w:pPr>
            <w:r>
              <w:rPr>
                <w:sz w:val="18"/>
                <w:szCs w:val="18"/>
              </w:rPr>
              <w:t>2 June</w:t>
            </w:r>
            <w:r w:rsidR="00573FF7">
              <w:rPr>
                <w:sz w:val="18"/>
                <w:szCs w:val="18"/>
              </w:rPr>
              <w:t xml:space="preserve"> 2023</w:t>
            </w:r>
          </w:p>
        </w:tc>
      </w:tr>
      <w:tr w:rsidR="0029296A" w14:paraId="142CAC11" w14:textId="77777777" w:rsidTr="00736C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trPr>
        <w:tc>
          <w:tcPr>
            <w:tcW w:w="3436" w:type="dxa"/>
            <w:shd w:val="clear" w:color="auto" w:fill="auto"/>
            <w:vAlign w:val="center"/>
          </w:tcPr>
          <w:p w14:paraId="4FB8083A" w14:textId="77777777" w:rsidR="00736CC4" w:rsidRPr="00E55993" w:rsidRDefault="005C74F4" w:rsidP="00DC621B">
            <w:pPr>
              <w:spacing w:line="240" w:lineRule="auto"/>
              <w:jc w:val="both"/>
              <w:rPr>
                <w:b/>
                <w:sz w:val="18"/>
                <w:szCs w:val="18"/>
              </w:rPr>
            </w:pPr>
            <w:r w:rsidRPr="00E55993">
              <w:rPr>
                <w:b/>
                <w:sz w:val="18"/>
                <w:szCs w:val="18"/>
              </w:rPr>
              <w:t>Person(s) Responsible for Review:</w:t>
            </w:r>
          </w:p>
        </w:tc>
        <w:tc>
          <w:tcPr>
            <w:tcW w:w="5482" w:type="dxa"/>
            <w:shd w:val="clear" w:color="auto" w:fill="auto"/>
            <w:vAlign w:val="center"/>
          </w:tcPr>
          <w:p w14:paraId="6220821E" w14:textId="77777777" w:rsidR="00736CC4" w:rsidRPr="00E55993" w:rsidRDefault="005C74F4" w:rsidP="00DC621B">
            <w:pPr>
              <w:spacing w:line="240" w:lineRule="auto"/>
              <w:jc w:val="both"/>
              <w:rPr>
                <w:sz w:val="18"/>
                <w:szCs w:val="18"/>
              </w:rPr>
            </w:pPr>
            <w:r>
              <w:rPr>
                <w:sz w:val="18"/>
                <w:szCs w:val="18"/>
              </w:rPr>
              <w:t>Head, HR Officer and Deputy Head Pastoral</w:t>
            </w:r>
          </w:p>
        </w:tc>
      </w:tr>
    </w:tbl>
    <w:p w14:paraId="10D1C2A0" w14:textId="77777777" w:rsidR="00736CC4" w:rsidRPr="00736CC4" w:rsidRDefault="00736CC4" w:rsidP="00DC621B">
      <w:pPr>
        <w:tabs>
          <w:tab w:val="left" w:pos="709"/>
          <w:tab w:val="left" w:pos="1417"/>
          <w:tab w:val="left" w:pos="2126"/>
          <w:tab w:val="left" w:pos="2835"/>
          <w:tab w:val="left" w:pos="3543"/>
          <w:tab w:val="right" w:pos="8220"/>
        </w:tabs>
        <w:spacing w:line="240" w:lineRule="auto"/>
        <w:jc w:val="both"/>
        <w:rPr>
          <w:b/>
        </w:rPr>
      </w:pPr>
    </w:p>
    <w:p w14:paraId="5A241B50"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rPr>
          <w:b/>
        </w:rPr>
      </w:pPr>
      <w:r w:rsidRPr="0014787C">
        <w:rPr>
          <w:b/>
          <w:u w:val="single"/>
        </w:rPr>
        <w:t>1. General</w:t>
      </w:r>
    </w:p>
    <w:p w14:paraId="3638A5D4"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The Manor Preparatory School is committed to ensuring the best possible environment for the children and young people in its care. Safeguarding and promoting the welfare of children and young people is our highest priority.</w:t>
      </w:r>
    </w:p>
    <w:p w14:paraId="363E80B8"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The School aims to recruit staff that share and understand our commitment and to ensure that no job applicant is treated unfairly by reason of a protected characteristic as defined within the Equality Act 2010.</w:t>
      </w:r>
    </w:p>
    <w:p w14:paraId="16DCF05B"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All queries on the School’s Application Form and recruitment process must be directed to HR.</w:t>
      </w:r>
    </w:p>
    <w:p w14:paraId="34FDA0E9"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 xml:space="preserve">An entry will be made on the Single Central Register for all current members of staff at the School, the proprietorial body and all individuals who work in regular contact with children including volunteers, supply staff and those employed as third parties. </w:t>
      </w:r>
    </w:p>
    <w:p w14:paraId="0112D9EC"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 xml:space="preserve">All checks will be made in advance of appointment or as soon as practicable after appointment. </w:t>
      </w:r>
    </w:p>
    <w:p w14:paraId="4B3EECF4" w14:textId="77777777" w:rsidR="00573FF7" w:rsidRPr="0014787C" w:rsidRDefault="005C74F4" w:rsidP="00DC621B">
      <w:pPr>
        <w:tabs>
          <w:tab w:val="left" w:pos="709"/>
          <w:tab w:val="left" w:pos="1417"/>
          <w:tab w:val="left" w:pos="2126"/>
          <w:tab w:val="left" w:pos="2835"/>
          <w:tab w:val="left" w:pos="3543"/>
          <w:tab w:val="right" w:pos="8220"/>
        </w:tabs>
        <w:spacing w:before="240" w:line="240" w:lineRule="auto"/>
        <w:jc w:val="both"/>
        <w:rPr>
          <w:b/>
          <w:u w:val="single"/>
        </w:rPr>
      </w:pPr>
      <w:r w:rsidRPr="0014787C">
        <w:rPr>
          <w:b/>
          <w:u w:val="single"/>
        </w:rPr>
        <w:t>2. Scope of this Policy</w:t>
      </w:r>
    </w:p>
    <w:p w14:paraId="48152BA7"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 xml:space="preserve">The Recruitment, Selection and Disclosures Policy and Procedure herewith refers and applies to staff directly recruited and employed by the School. In the Education (Independent Schools Standards) (England) Regulations 2014, staff are defined as: </w:t>
      </w:r>
    </w:p>
    <w:p w14:paraId="6F3870E5" w14:textId="77777777" w:rsidR="00573FF7" w:rsidRPr="0014787C" w:rsidRDefault="005C74F4" w:rsidP="00DC621B">
      <w:pPr>
        <w:tabs>
          <w:tab w:val="left" w:pos="709"/>
          <w:tab w:val="left" w:pos="1417"/>
          <w:tab w:val="left" w:pos="2126"/>
          <w:tab w:val="left" w:pos="2835"/>
          <w:tab w:val="left" w:pos="3543"/>
          <w:tab w:val="right" w:pos="8220"/>
        </w:tabs>
        <w:spacing w:line="240" w:lineRule="auto"/>
        <w:ind w:left="709"/>
        <w:jc w:val="both"/>
        <w:rPr>
          <w:i/>
        </w:rPr>
      </w:pPr>
      <w:r w:rsidRPr="0014787C">
        <w:rPr>
          <w:i/>
        </w:rPr>
        <w:t>Any person working at the School whether under a contract of employment, under a contract for services or otherwise than under a contract, but does not include supply staff or a volunteer.</w:t>
      </w:r>
    </w:p>
    <w:p w14:paraId="634FE91D"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In the case of agency or contract workers, the School shall obtain written confirmation from the agency or company that it has carried out the appropriate checks. The School conducts identity checks on agency and contract workers on arrival in School and, in the case of agency workers which includes supply staff, the School must be provided with a copy of the DBS check for such staff.</w:t>
      </w:r>
    </w:p>
    <w:p w14:paraId="0BAEFB58" w14:textId="12FA8E7E"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The School will check with the relevant supply agency that the required checks have been carried out (identity, enhanced disclosure – renewed every 3 years, right to work in the UK, barred list, prohibition, qualifications, overseas checks plus</w:t>
      </w:r>
      <w:r w:rsidR="00685AD3">
        <w:t>,</w:t>
      </w:r>
      <w:r w:rsidRPr="0014787C">
        <w:t xml:space="preserve"> in line with KCSIE</w:t>
      </w:r>
      <w:r w:rsidR="00685AD3">
        <w:t>,</w:t>
      </w:r>
      <w:r w:rsidRPr="0014787C">
        <w:t xml:space="preserve"> two references, declaration of medical fitness, check of previous employment history). The Single Central Register shows these checks have been made and the School carries out its own identity check and has seen a copy of the disclosure (whether or not it discloses any information). </w:t>
      </w:r>
    </w:p>
    <w:p w14:paraId="52ED1178" w14:textId="77777777" w:rsidR="00573FF7" w:rsidRPr="0014787C" w:rsidRDefault="005C74F4" w:rsidP="00DC621B">
      <w:pPr>
        <w:autoSpaceDE w:val="0"/>
        <w:autoSpaceDN w:val="0"/>
        <w:adjustRightInd w:val="0"/>
        <w:spacing w:before="100" w:after="100" w:line="240" w:lineRule="auto"/>
        <w:jc w:val="both"/>
        <w:rPr>
          <w:lang w:eastAsia="en-GB"/>
        </w:rPr>
      </w:pPr>
      <w:r w:rsidRPr="0014787C">
        <w:rPr>
          <w:lang w:eastAsia="en-GB"/>
        </w:rPr>
        <w:lastRenderedPageBreak/>
        <w:t>Certain individuals are automatically disqualified from acting in senior management positions within a charity. Whether an individual falls into the category of a senior management position is judged using the following criteria:</w:t>
      </w:r>
    </w:p>
    <w:p w14:paraId="6BC412C4" w14:textId="77777777" w:rsidR="00573FF7" w:rsidRPr="0014787C" w:rsidRDefault="005C74F4" w:rsidP="00DC621B">
      <w:pPr>
        <w:numPr>
          <w:ilvl w:val="0"/>
          <w:numId w:val="8"/>
        </w:numPr>
        <w:autoSpaceDE w:val="0"/>
        <w:autoSpaceDN w:val="0"/>
        <w:adjustRightInd w:val="0"/>
        <w:spacing w:before="100" w:after="100" w:line="240" w:lineRule="auto"/>
        <w:jc w:val="both"/>
        <w:rPr>
          <w:lang w:eastAsia="en-GB"/>
        </w:rPr>
      </w:pPr>
      <w:r w:rsidRPr="0014787C">
        <w:rPr>
          <w:lang w:eastAsia="en-GB"/>
        </w:rPr>
        <w:t xml:space="preserve">A person who is accountable only to the governors, and who carries overall responsibility for the day-to-day </w:t>
      </w:r>
      <w:r w:rsidRPr="0014787C">
        <w:rPr>
          <w:bCs/>
          <w:lang w:eastAsia="en-GB"/>
        </w:rPr>
        <w:t>management and control of the charity</w:t>
      </w:r>
      <w:r w:rsidRPr="0014787C">
        <w:rPr>
          <w:lang w:eastAsia="en-GB"/>
        </w:rPr>
        <w:t>. At The Manor Preparatory School this would be the Head.</w:t>
      </w:r>
    </w:p>
    <w:p w14:paraId="5C10D1CD" w14:textId="77777777" w:rsidR="00573FF7" w:rsidRPr="0014787C" w:rsidRDefault="005C74F4" w:rsidP="00DC621B">
      <w:pPr>
        <w:numPr>
          <w:ilvl w:val="0"/>
          <w:numId w:val="8"/>
        </w:numPr>
        <w:autoSpaceDE w:val="0"/>
        <w:autoSpaceDN w:val="0"/>
        <w:adjustRightInd w:val="0"/>
        <w:spacing w:before="100" w:after="100" w:line="240" w:lineRule="auto"/>
        <w:jc w:val="both"/>
        <w:rPr>
          <w:lang w:eastAsia="en-GB"/>
        </w:rPr>
      </w:pPr>
      <w:r w:rsidRPr="0014787C">
        <w:rPr>
          <w:lang w:eastAsia="en-GB"/>
        </w:rPr>
        <w:t xml:space="preserve">A person who is accountable only to the Head or the governors, and who is responsible for the overall </w:t>
      </w:r>
      <w:r w:rsidRPr="0014787C">
        <w:rPr>
          <w:bCs/>
          <w:lang w:eastAsia="en-GB"/>
        </w:rPr>
        <w:t>management and control of the charity’s</w:t>
      </w:r>
      <w:r w:rsidRPr="0014787C">
        <w:rPr>
          <w:lang w:eastAsia="en-GB"/>
        </w:rPr>
        <w:t xml:space="preserve"> </w:t>
      </w:r>
      <w:r w:rsidRPr="0014787C">
        <w:rPr>
          <w:bCs/>
          <w:lang w:eastAsia="en-GB"/>
        </w:rPr>
        <w:t>finances</w:t>
      </w:r>
      <w:r w:rsidRPr="0014787C">
        <w:rPr>
          <w:lang w:eastAsia="en-GB"/>
        </w:rPr>
        <w:t>. At The Manor Preparatory School this would be the Bursar.</w:t>
      </w:r>
    </w:p>
    <w:p w14:paraId="0C4D9532" w14:textId="77777777" w:rsidR="00573FF7" w:rsidRPr="0014787C" w:rsidRDefault="005C74F4" w:rsidP="00DC621B">
      <w:pPr>
        <w:spacing w:line="240" w:lineRule="auto"/>
        <w:jc w:val="both"/>
        <w:rPr>
          <w:lang w:eastAsia="en-GB"/>
        </w:rPr>
      </w:pPr>
      <w:r w:rsidRPr="0014787C">
        <w:rPr>
          <w:lang w:eastAsia="en-GB"/>
        </w:rPr>
        <w:t>Being disqualified means that a person can’t take on, or stay in, a senior manager position – even on an interim basis, unless the Charity Commission has removed (or ‘waived’) the disqualification.</w:t>
      </w:r>
    </w:p>
    <w:p w14:paraId="17614BF9"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In respect of contractors, unchecked contractors will under no circumstances be allowed to work unsupervised in School.  The School will determine the appropriate level of supervision depending on the circumstances.</w:t>
      </w:r>
    </w:p>
    <w:p w14:paraId="0AAC5AC3"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rPr>
          <w:color w:val="000000"/>
        </w:rPr>
      </w:pPr>
      <w:r w:rsidRPr="0014787C">
        <w:rPr>
          <w:color w:val="000000"/>
        </w:rPr>
        <w:t>Any staff who TUPE transfer into the School's staff will be required to undertake the statutory requirements with regard to safer recruitment checks.</w:t>
      </w:r>
    </w:p>
    <w:p w14:paraId="1122B360"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rPr>
          <w:b/>
          <w:u w:val="single"/>
        </w:rPr>
      </w:pPr>
      <w:r w:rsidRPr="0014787C">
        <w:rPr>
          <w:color w:val="000000"/>
        </w:rPr>
        <w:t xml:space="preserve">If staff are transferred under TUPE (gap of three months or less and information complete) information will be passed to the new employer and a note made on the Single Central Register that details have been accepted under TUPE. </w:t>
      </w:r>
    </w:p>
    <w:p w14:paraId="7B4816C1" w14:textId="77777777" w:rsidR="00573FF7" w:rsidRPr="0014787C" w:rsidRDefault="005C74F4" w:rsidP="00DC621B">
      <w:pPr>
        <w:tabs>
          <w:tab w:val="left" w:pos="709"/>
          <w:tab w:val="left" w:pos="1417"/>
          <w:tab w:val="left" w:pos="2126"/>
          <w:tab w:val="left" w:pos="2835"/>
          <w:tab w:val="left" w:pos="3543"/>
          <w:tab w:val="right" w:pos="8220"/>
        </w:tabs>
        <w:spacing w:before="240" w:line="240" w:lineRule="auto"/>
        <w:jc w:val="both"/>
        <w:rPr>
          <w:b/>
        </w:rPr>
      </w:pPr>
      <w:r w:rsidRPr="0014787C">
        <w:rPr>
          <w:b/>
          <w:u w:val="single"/>
        </w:rPr>
        <w:t>3. Application Form</w:t>
      </w:r>
    </w:p>
    <w:p w14:paraId="179DE2C0"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The School will only accept applications from candidates completing the relevant Application Form in full.  CVs will not be accepted in substitution for completed Application Forms.</w:t>
      </w:r>
    </w:p>
    <w:p w14:paraId="1F10A450"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 xml:space="preserve">The School will make candidates aware that all posts in the School involve some degree of responsibility for safeguarding children, although the extent of that responsibility will vary according to the nature of the post.  Candidates for employed posts will receive a Job Description and Person Specification for the role applied for. </w:t>
      </w:r>
      <w:bookmarkStart w:id="0" w:name="_GoBack"/>
      <w:bookmarkEnd w:id="0"/>
    </w:p>
    <w:p w14:paraId="5C7C4C41"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 xml:space="preserve">Checks will be made of previous employment history to ascertain satisfactory reasons for any gaps in employment. These checks will then be checked against references and any discrepancies discussed with the candidate. </w:t>
      </w:r>
    </w:p>
    <w:p w14:paraId="0398A72F" w14:textId="27E31193"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The successful applicant will be required to complete a Disclosure Form from the Disclosure and Barring Service (“DBS”) for the position</w:t>
      </w:r>
      <w:r w:rsidR="001073C0">
        <w:t xml:space="preserve"> and, where appropriate, a check of the Barred List will be undertaken</w:t>
      </w:r>
      <w:r w:rsidRPr="0014787C">
        <w:t xml:space="preserve">. </w:t>
      </w:r>
      <w:r w:rsidR="00685AD3">
        <w:t xml:space="preserve">Any offer of employment will be conditional on obtaining such satisfactory checks. </w:t>
      </w:r>
      <w:r w:rsidRPr="0014787C">
        <w:t xml:space="preserve">Additionally, successful applicants should be aware that they are required to notify the school immediately if they are any reasons why they should not be working with children.  This includes any staff who are disqualified from childcare or registration </w:t>
      </w:r>
    </w:p>
    <w:p w14:paraId="1252705F" w14:textId="46C6C02A" w:rsidR="00573FF7" w:rsidRPr="0014787C" w:rsidRDefault="005C74F4" w:rsidP="00316712">
      <w:pPr>
        <w:pStyle w:val="PlainText"/>
        <w:jc w:val="both"/>
        <w:rPr>
          <w:rFonts w:ascii="Arial" w:hAnsi="Arial" w:cs="Arial"/>
        </w:rPr>
      </w:pPr>
      <w:r w:rsidRPr="0014787C">
        <w:rPr>
          <w:rFonts w:ascii="Arial" w:hAnsi="Arial" w:cs="Arial"/>
        </w:rPr>
        <w:t>The statutory guidance “Disqualification under the Childcare Act 2006 (</w:t>
      </w:r>
      <w:r w:rsidR="00872F97">
        <w:rPr>
          <w:rFonts w:ascii="Arial" w:hAnsi="Arial" w:cs="Arial"/>
        </w:rPr>
        <w:t>August</w:t>
      </w:r>
      <w:r w:rsidRPr="0014787C">
        <w:rPr>
          <w:rFonts w:ascii="Arial" w:hAnsi="Arial" w:cs="Arial"/>
        </w:rPr>
        <w:t xml:space="preserve"> 2018)” applies to those providing early years childcare or later years’ childcare, including before school and after school clubs, to children who have not attained the age of 8 </w:t>
      </w:r>
      <w:r w:rsidR="00685AD3">
        <w:rPr>
          <w:rFonts w:ascii="Arial" w:hAnsi="Arial" w:cs="Arial"/>
        </w:rPr>
        <w:t>and</w:t>
      </w:r>
      <w:r w:rsidRPr="0014787C">
        <w:rPr>
          <w:rFonts w:ascii="Arial" w:hAnsi="Arial" w:cs="Arial"/>
        </w:rPr>
        <w:t xml:space="preserve"> to those who are directly concerned in the management of that childcare.</w:t>
      </w:r>
    </w:p>
    <w:p w14:paraId="7FADAC1F" w14:textId="77777777" w:rsidR="00573FF7" w:rsidRPr="0014787C" w:rsidRDefault="00573FF7">
      <w:pPr>
        <w:pStyle w:val="PlainText"/>
        <w:jc w:val="both"/>
        <w:rPr>
          <w:rFonts w:ascii="Arial" w:hAnsi="Arial" w:cs="Arial"/>
        </w:rPr>
      </w:pPr>
    </w:p>
    <w:p w14:paraId="44B129A2" w14:textId="77777777" w:rsidR="00573FF7" w:rsidRPr="0014787C" w:rsidRDefault="005C74F4">
      <w:pPr>
        <w:pStyle w:val="PlainText"/>
        <w:jc w:val="both"/>
        <w:rPr>
          <w:rFonts w:ascii="Arial" w:hAnsi="Arial" w:cs="Arial"/>
        </w:rPr>
      </w:pPr>
      <w:r w:rsidRPr="0014787C">
        <w:rPr>
          <w:rFonts w:ascii="Arial" w:hAnsi="Arial" w:cs="Arial"/>
        </w:rPr>
        <w:t>The school takes its responsibility to safeguard children very seriously and any staff member and/or successful candidate who is aware of anything that may affect his/her suitability to work with children must notify the school immediately. This will include notification of any convictions, cautions, court orders, reprimands or warnings he/she may receive.</w:t>
      </w:r>
    </w:p>
    <w:p w14:paraId="5B96F5CE" w14:textId="77777777" w:rsidR="00573FF7" w:rsidRPr="0014787C" w:rsidRDefault="00573FF7">
      <w:pPr>
        <w:pStyle w:val="PlainText"/>
        <w:jc w:val="both"/>
        <w:rPr>
          <w:rFonts w:ascii="Arial" w:hAnsi="Arial" w:cs="Arial"/>
        </w:rPr>
      </w:pPr>
    </w:p>
    <w:p w14:paraId="4960C464" w14:textId="77777777" w:rsidR="00573FF7" w:rsidRPr="0014787C" w:rsidRDefault="005C74F4">
      <w:pPr>
        <w:pStyle w:val="PlainText"/>
        <w:jc w:val="both"/>
        <w:rPr>
          <w:rFonts w:ascii="Arial" w:hAnsi="Arial" w:cs="Arial"/>
        </w:rPr>
      </w:pPr>
      <w:r w:rsidRPr="0014787C">
        <w:rPr>
          <w:rFonts w:ascii="Arial" w:hAnsi="Arial" w:cs="Arial"/>
        </w:rPr>
        <w:lastRenderedPageBreak/>
        <w:t>Staff and/or successful candidates who are disqualified from childcare or registration may apply to Ofsted for a waiver of disqualification. Such individuals may not be employed in the areas from which they are disqualified, or involved in the management of those settings, unless and until such waiver is confirmed. Please speak to the Bursar for more details.</w:t>
      </w:r>
    </w:p>
    <w:p w14:paraId="205B0107" w14:textId="77777777" w:rsidR="00573FF7" w:rsidRPr="0014787C" w:rsidRDefault="00573FF7">
      <w:pPr>
        <w:pStyle w:val="PlainText"/>
        <w:jc w:val="both"/>
        <w:rPr>
          <w:rFonts w:ascii="Arial" w:hAnsi="Arial" w:cs="Arial"/>
          <w:szCs w:val="22"/>
        </w:rPr>
      </w:pPr>
    </w:p>
    <w:p w14:paraId="5357D0F9" w14:textId="57060576" w:rsidR="00573FF7" w:rsidRDefault="005C74F4" w:rsidP="00DC621B">
      <w:pPr>
        <w:tabs>
          <w:tab w:val="left" w:pos="709"/>
          <w:tab w:val="left" w:pos="1417"/>
          <w:tab w:val="left" w:pos="2126"/>
          <w:tab w:val="left" w:pos="2835"/>
          <w:tab w:val="left" w:pos="3543"/>
          <w:tab w:val="right" w:pos="8220"/>
        </w:tabs>
        <w:spacing w:line="240" w:lineRule="auto"/>
        <w:jc w:val="both"/>
      </w:pPr>
      <w:r w:rsidRPr="0014787C">
        <w:rPr>
          <w:lang w:eastAsia="en-GB"/>
        </w:rPr>
        <w:t xml:space="preserve">The School has a legal duty under section 26 of the Counter-Terrorism and Security Act 2015 to have ‘due regard to the need to prevent people from being drawn into terrorism’. This is known at the Prevent duty. Schools are required to assess the risk of children being drawn into terrorism, including support for extremist ideas that are part of terrorist ideology. Accordingly, as part of the recruitment process, when an offer is made the offer will be subject to completion of the Prevent Duty Online Training </w:t>
      </w:r>
      <w:r w:rsidRPr="0014787C">
        <w:t>more guidance f</w:t>
      </w:r>
      <w:r>
        <w:t xml:space="preserve">or schools from the DfE on this </w:t>
      </w:r>
      <w:r w:rsidRPr="0014787C">
        <w:t>can be found at:</w:t>
      </w:r>
    </w:p>
    <w:p w14:paraId="6AF8CDB3" w14:textId="77777777" w:rsidR="00573FF7" w:rsidRPr="0014787C" w:rsidRDefault="00A908E6" w:rsidP="00DC621B">
      <w:pPr>
        <w:tabs>
          <w:tab w:val="left" w:pos="709"/>
          <w:tab w:val="left" w:pos="1417"/>
          <w:tab w:val="left" w:pos="2126"/>
          <w:tab w:val="left" w:pos="2835"/>
          <w:tab w:val="left" w:pos="3543"/>
          <w:tab w:val="right" w:pos="8220"/>
        </w:tabs>
        <w:spacing w:line="240" w:lineRule="auto"/>
        <w:jc w:val="both"/>
      </w:pPr>
      <w:hyperlink r:id="rId7" w:history="1">
        <w:r w:rsidR="005C74F4" w:rsidRPr="0014787C">
          <w:rPr>
            <w:rStyle w:val="Hyperlink"/>
          </w:rPr>
          <w:t>https://www.gov.uk/government/uploads/system/uploads/attachment_data/file/439598/prevent-duty-departmental-advice-v6.pdf</w:t>
        </w:r>
      </w:hyperlink>
      <w:r w:rsidR="005C74F4" w:rsidRPr="0014787C">
        <w:t xml:space="preserve">. </w:t>
      </w:r>
    </w:p>
    <w:p w14:paraId="65F845C9"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 xml:space="preserve">If the candidate is currently working with children, on either a paid or voluntary basis, the School will ask their current employer about disciplinary offences, including disciplinary offences relating to children or young persons (whether the disciplinary sanction is current or time expired), and whether the candidate has been the subject of any child protection allegations or concerns and if so the outcome of any enquiry or disciplinary procedure.  </w:t>
      </w:r>
    </w:p>
    <w:p w14:paraId="009A104E"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If the candidate is not currently working with children but has done so in the past, the School will ask the previous employer about those issues.  Where neither the current nor previous employment has involved working with children, the School will still ask the current employer about the candidate’s suitability to work with children. Where the candidate has no previous employment history, the School may request character references which may include references from the candidate's school or university.</w:t>
      </w:r>
    </w:p>
    <w:p w14:paraId="31704379" w14:textId="69445B6C" w:rsidR="00573FF7" w:rsidRDefault="005C74F4" w:rsidP="00DC621B">
      <w:pPr>
        <w:tabs>
          <w:tab w:val="left" w:pos="709"/>
          <w:tab w:val="left" w:pos="1417"/>
          <w:tab w:val="left" w:pos="2126"/>
          <w:tab w:val="left" w:pos="2835"/>
          <w:tab w:val="left" w:pos="3543"/>
          <w:tab w:val="right" w:pos="8220"/>
        </w:tabs>
        <w:spacing w:line="240" w:lineRule="auto"/>
        <w:jc w:val="both"/>
      </w:pPr>
      <w:r w:rsidRPr="0014787C">
        <w:t>All candidates should be aware that provision of false information is an offence and could result in the application being rejected or summary dismissal by the School if they have been appointed, and a possible referral to the police and/or DBS.</w:t>
      </w:r>
    </w:p>
    <w:p w14:paraId="7E7435E4" w14:textId="4B446F1A" w:rsidR="00C32B9D" w:rsidRDefault="00C32B9D" w:rsidP="00DC621B">
      <w:pPr>
        <w:tabs>
          <w:tab w:val="left" w:pos="709"/>
          <w:tab w:val="left" w:pos="1417"/>
          <w:tab w:val="left" w:pos="2126"/>
          <w:tab w:val="left" w:pos="2835"/>
          <w:tab w:val="left" w:pos="3543"/>
          <w:tab w:val="right" w:pos="8220"/>
        </w:tabs>
        <w:spacing w:line="240" w:lineRule="auto"/>
        <w:jc w:val="both"/>
      </w:pPr>
    </w:p>
    <w:p w14:paraId="1B671B47" w14:textId="77777777" w:rsidR="00C32B9D" w:rsidRPr="0014787C" w:rsidRDefault="00C32B9D" w:rsidP="00DC621B">
      <w:pPr>
        <w:tabs>
          <w:tab w:val="left" w:pos="709"/>
          <w:tab w:val="left" w:pos="1417"/>
          <w:tab w:val="left" w:pos="2126"/>
          <w:tab w:val="left" w:pos="2835"/>
          <w:tab w:val="left" w:pos="3543"/>
          <w:tab w:val="right" w:pos="8220"/>
        </w:tabs>
        <w:spacing w:line="240" w:lineRule="auto"/>
        <w:jc w:val="both"/>
      </w:pPr>
    </w:p>
    <w:p w14:paraId="3CDA49D6" w14:textId="77777777" w:rsidR="00573FF7" w:rsidRPr="0014787C" w:rsidRDefault="005C74F4" w:rsidP="00DC621B">
      <w:pPr>
        <w:tabs>
          <w:tab w:val="left" w:pos="709"/>
          <w:tab w:val="left" w:pos="1417"/>
          <w:tab w:val="left" w:pos="2126"/>
          <w:tab w:val="left" w:pos="2835"/>
          <w:tab w:val="left" w:pos="3543"/>
          <w:tab w:val="right" w:pos="8220"/>
        </w:tabs>
        <w:spacing w:before="240" w:line="240" w:lineRule="auto"/>
        <w:jc w:val="both"/>
        <w:rPr>
          <w:b/>
        </w:rPr>
      </w:pPr>
      <w:r w:rsidRPr="0014787C">
        <w:rPr>
          <w:b/>
          <w:u w:val="single"/>
        </w:rPr>
        <w:t>4. Invitation to Interview</w:t>
      </w:r>
    </w:p>
    <w:p w14:paraId="1D4F7527" w14:textId="77777777" w:rsidR="00573FF7" w:rsidRPr="0014787C" w:rsidRDefault="005C74F4" w:rsidP="00DC621B">
      <w:pPr>
        <w:shd w:val="clear" w:color="auto" w:fill="FFFFFF"/>
        <w:spacing w:before="245" w:line="240" w:lineRule="auto"/>
        <w:jc w:val="both"/>
        <w:rPr>
          <w:color w:val="000000"/>
        </w:rPr>
      </w:pPr>
      <w:r w:rsidRPr="0014787C">
        <w:rPr>
          <w:color w:val="000000"/>
        </w:rPr>
        <w:t>The School will short list applicants according to the relevance and applicability of their professional attributes and personal qualities to the role. Short-listed applicants will then be invited to attend a formal interview at which his/her relevant skills and experience will be discussed in more detail.</w:t>
      </w:r>
    </w:p>
    <w:p w14:paraId="0C4E2DEA" w14:textId="77777777" w:rsidR="00573FF7" w:rsidRPr="0014787C" w:rsidRDefault="005C74F4" w:rsidP="00DC621B">
      <w:pPr>
        <w:shd w:val="clear" w:color="auto" w:fill="FFFFFF"/>
        <w:spacing w:line="240" w:lineRule="auto"/>
        <w:jc w:val="both"/>
        <w:rPr>
          <w:color w:val="000000"/>
          <w:spacing w:val="-1"/>
        </w:rPr>
      </w:pPr>
      <w:r w:rsidRPr="0014787C">
        <w:rPr>
          <w:color w:val="000000"/>
          <w:spacing w:val="-1"/>
        </w:rPr>
        <w:t xml:space="preserve">All formal </w:t>
      </w:r>
      <w:r w:rsidRPr="0014787C">
        <w:rPr>
          <w:spacing w:val="-1"/>
        </w:rPr>
        <w:t xml:space="preserve">interviews will have a panel of at least two people chaired by the Head or another designated senior member of staff. It is recommended </w:t>
      </w:r>
      <w:r w:rsidRPr="0014787C">
        <w:rPr>
          <w:color w:val="000000"/>
          <w:spacing w:val="-1"/>
        </w:rPr>
        <w:t>best practice that at least one person on the appointment panel will have undertaken safer recruitment training. The Chair of Governors should chair the panel for the Bursar’s/Head’s appointment. The interviewers involved will be required to state any prior personal relationship or knowledge of any of the candidates and a judgement will be made by the Chair as to whether or not an interviewer should withdraw from the panel. Should the Chair have a conflict of interest, the Vice Chair shall decide whether the Chair should withdraw from the panel.</w:t>
      </w:r>
    </w:p>
    <w:p w14:paraId="2E442E32" w14:textId="77777777" w:rsidR="00573FF7" w:rsidRPr="0014787C" w:rsidRDefault="005C74F4" w:rsidP="00DC621B">
      <w:pPr>
        <w:tabs>
          <w:tab w:val="left" w:pos="1417"/>
          <w:tab w:val="left" w:pos="2126"/>
          <w:tab w:val="left" w:pos="2835"/>
          <w:tab w:val="left" w:pos="3543"/>
          <w:tab w:val="right" w:pos="8220"/>
        </w:tabs>
        <w:spacing w:line="240" w:lineRule="auto"/>
        <w:jc w:val="both"/>
      </w:pPr>
      <w:r w:rsidRPr="0014787C">
        <w:t xml:space="preserve">The interview will be conducted in person and the areas which it will explore will include suitability to work with children. </w:t>
      </w:r>
    </w:p>
    <w:p w14:paraId="08ACF2E2" w14:textId="77777777" w:rsidR="00573FF7" w:rsidRPr="0014787C" w:rsidRDefault="005C74F4" w:rsidP="00DC621B">
      <w:pPr>
        <w:tabs>
          <w:tab w:val="left" w:pos="1417"/>
          <w:tab w:val="left" w:pos="2126"/>
          <w:tab w:val="left" w:pos="2835"/>
          <w:tab w:val="left" w:pos="3543"/>
          <w:tab w:val="right" w:pos="8220"/>
        </w:tabs>
        <w:spacing w:line="240" w:lineRule="auto"/>
        <w:jc w:val="both"/>
      </w:pPr>
      <w:r w:rsidRPr="0014787C">
        <w:t xml:space="preserve">All candidates invited to interview must bring documents confirming any educational and professional qualifications that are necessary or relevant for the post (e.g. the original or </w:t>
      </w:r>
      <w:r w:rsidRPr="0014787C">
        <w:lastRenderedPageBreak/>
        <w:t>certified copy of certificates, diplomas etc.).  Where originals or certified copies are not available for the successful candidate, written confirmation of the relevant qualifications must be obtained by the candidate from the awarding body.</w:t>
      </w:r>
    </w:p>
    <w:p w14:paraId="6DEE7CD9" w14:textId="77777777" w:rsidR="00573FF7" w:rsidRPr="0014787C" w:rsidRDefault="005C74F4" w:rsidP="00DC621B">
      <w:pPr>
        <w:tabs>
          <w:tab w:val="left" w:pos="1417"/>
          <w:tab w:val="left" w:pos="2126"/>
          <w:tab w:val="left" w:pos="2835"/>
          <w:tab w:val="left" w:pos="3543"/>
          <w:tab w:val="right" w:pos="8220"/>
        </w:tabs>
        <w:spacing w:line="240" w:lineRule="auto"/>
        <w:jc w:val="both"/>
      </w:pPr>
      <w:r w:rsidRPr="0014787C">
        <w:t>The School requests that all candidates invited to interview also bring with them:</w:t>
      </w:r>
    </w:p>
    <w:p w14:paraId="71388C3C" w14:textId="77777777" w:rsidR="00573FF7" w:rsidRPr="0014787C" w:rsidRDefault="005C74F4" w:rsidP="00316712">
      <w:pPr>
        <w:numPr>
          <w:ilvl w:val="0"/>
          <w:numId w:val="1"/>
        </w:numPr>
        <w:tabs>
          <w:tab w:val="left" w:pos="1417"/>
          <w:tab w:val="left" w:pos="2126"/>
          <w:tab w:val="left" w:pos="2835"/>
          <w:tab w:val="left" w:pos="3543"/>
          <w:tab w:val="right" w:pos="8220"/>
        </w:tabs>
        <w:spacing w:after="0" w:line="240" w:lineRule="auto"/>
        <w:jc w:val="both"/>
      </w:pPr>
      <w:r w:rsidRPr="0014787C">
        <w:t xml:space="preserve">A current driving licence including a photograph </w:t>
      </w:r>
      <w:r w:rsidRPr="0014787C">
        <w:rPr>
          <w:u w:val="single"/>
        </w:rPr>
        <w:t>or</w:t>
      </w:r>
      <w:r w:rsidRPr="0014787C">
        <w:t xml:space="preserve"> a passport </w:t>
      </w:r>
      <w:r w:rsidRPr="0014787C">
        <w:rPr>
          <w:u w:val="single"/>
        </w:rPr>
        <w:t>or</w:t>
      </w:r>
      <w:r w:rsidRPr="0014787C">
        <w:t xml:space="preserve"> a full birth certificate;</w:t>
      </w:r>
    </w:p>
    <w:p w14:paraId="2168E04C" w14:textId="77777777" w:rsidR="00573FF7" w:rsidRPr="0014787C" w:rsidRDefault="00573FF7" w:rsidP="00DC621B">
      <w:pPr>
        <w:tabs>
          <w:tab w:val="left" w:pos="1417"/>
          <w:tab w:val="left" w:pos="2126"/>
          <w:tab w:val="left" w:pos="2835"/>
          <w:tab w:val="left" w:pos="3543"/>
          <w:tab w:val="right" w:pos="8220"/>
        </w:tabs>
        <w:spacing w:line="240" w:lineRule="auto"/>
        <w:ind w:left="360"/>
        <w:jc w:val="both"/>
      </w:pPr>
    </w:p>
    <w:p w14:paraId="4F7178E2" w14:textId="77777777" w:rsidR="00573FF7" w:rsidRPr="0014787C" w:rsidRDefault="005C74F4" w:rsidP="00316712">
      <w:pPr>
        <w:numPr>
          <w:ilvl w:val="0"/>
          <w:numId w:val="1"/>
        </w:numPr>
        <w:tabs>
          <w:tab w:val="left" w:pos="1417"/>
          <w:tab w:val="left" w:pos="2126"/>
          <w:tab w:val="left" w:pos="2835"/>
          <w:tab w:val="left" w:pos="3543"/>
          <w:tab w:val="right" w:pos="8220"/>
        </w:tabs>
        <w:spacing w:after="0" w:line="240" w:lineRule="auto"/>
        <w:jc w:val="both"/>
      </w:pPr>
      <w:r w:rsidRPr="0014787C">
        <w:t>A utility bill or financial statement issued within the last three months showing the candidate’s current name and address;</w:t>
      </w:r>
    </w:p>
    <w:p w14:paraId="4F37558F" w14:textId="77777777" w:rsidR="00573FF7" w:rsidRPr="0014787C" w:rsidRDefault="00573FF7" w:rsidP="00DC621B">
      <w:pPr>
        <w:tabs>
          <w:tab w:val="left" w:pos="1417"/>
          <w:tab w:val="left" w:pos="2126"/>
          <w:tab w:val="left" w:pos="2835"/>
          <w:tab w:val="left" w:pos="3543"/>
          <w:tab w:val="right" w:pos="8220"/>
        </w:tabs>
        <w:spacing w:line="240" w:lineRule="auto"/>
        <w:jc w:val="both"/>
      </w:pPr>
    </w:p>
    <w:p w14:paraId="18DA3887" w14:textId="77777777" w:rsidR="00573FF7" w:rsidRPr="0014787C" w:rsidRDefault="005C74F4" w:rsidP="00316712">
      <w:pPr>
        <w:numPr>
          <w:ilvl w:val="0"/>
          <w:numId w:val="1"/>
        </w:numPr>
        <w:tabs>
          <w:tab w:val="left" w:pos="1417"/>
          <w:tab w:val="left" w:pos="2126"/>
          <w:tab w:val="left" w:pos="2835"/>
          <w:tab w:val="left" w:pos="3543"/>
          <w:tab w:val="right" w:pos="8220"/>
        </w:tabs>
        <w:spacing w:after="0" w:line="240" w:lineRule="auto"/>
        <w:jc w:val="both"/>
      </w:pPr>
      <w:r w:rsidRPr="0014787C">
        <w:t>Where appropriate any documentation evidencing a change of name;</w:t>
      </w:r>
    </w:p>
    <w:p w14:paraId="06B743E6" w14:textId="77777777" w:rsidR="00573FF7" w:rsidRPr="0014787C" w:rsidRDefault="00573FF7" w:rsidP="00DC621B">
      <w:pPr>
        <w:tabs>
          <w:tab w:val="left" w:pos="1417"/>
          <w:tab w:val="left" w:pos="2126"/>
          <w:tab w:val="left" w:pos="2835"/>
          <w:tab w:val="left" w:pos="3543"/>
          <w:tab w:val="right" w:pos="8220"/>
        </w:tabs>
        <w:spacing w:line="240" w:lineRule="auto"/>
        <w:jc w:val="both"/>
      </w:pPr>
    </w:p>
    <w:p w14:paraId="3FB49284" w14:textId="1D0C7283" w:rsidR="00573FF7" w:rsidRPr="0014787C" w:rsidRDefault="005C74F4" w:rsidP="00316712">
      <w:pPr>
        <w:numPr>
          <w:ilvl w:val="0"/>
          <w:numId w:val="1"/>
        </w:numPr>
        <w:tabs>
          <w:tab w:val="left" w:pos="1417"/>
          <w:tab w:val="left" w:pos="2126"/>
          <w:tab w:val="left" w:pos="2835"/>
          <w:tab w:val="left" w:pos="3543"/>
          <w:tab w:val="right" w:pos="8220"/>
        </w:tabs>
        <w:spacing w:after="0" w:line="240" w:lineRule="auto"/>
        <w:jc w:val="both"/>
      </w:pPr>
      <w:r w:rsidRPr="0014787C">
        <w:t>Where</w:t>
      </w:r>
      <w:r w:rsidR="00140F20">
        <w:t xml:space="preserve"> applicable,</w:t>
      </w:r>
      <w:r w:rsidRPr="0014787C">
        <w:t xml:space="preserve"> proof of entitlement to work and reside in the UK.</w:t>
      </w:r>
    </w:p>
    <w:p w14:paraId="0D65A221" w14:textId="77777777" w:rsidR="00573FF7" w:rsidRPr="0014787C" w:rsidRDefault="00573FF7" w:rsidP="00DC621B">
      <w:pPr>
        <w:tabs>
          <w:tab w:val="left" w:pos="1417"/>
          <w:tab w:val="left" w:pos="2126"/>
          <w:tab w:val="left" w:pos="2835"/>
          <w:tab w:val="left" w:pos="3543"/>
          <w:tab w:val="right" w:pos="8220"/>
        </w:tabs>
        <w:spacing w:after="0" w:line="240" w:lineRule="auto"/>
        <w:jc w:val="both"/>
      </w:pPr>
    </w:p>
    <w:p w14:paraId="0F098D1B" w14:textId="77777777" w:rsidR="00573FF7" w:rsidRPr="0014787C" w:rsidRDefault="005C74F4" w:rsidP="00DC621B">
      <w:pPr>
        <w:tabs>
          <w:tab w:val="left" w:pos="1417"/>
          <w:tab w:val="left" w:pos="2126"/>
          <w:tab w:val="left" w:pos="2835"/>
          <w:tab w:val="left" w:pos="3543"/>
          <w:tab w:val="right" w:pos="8220"/>
        </w:tabs>
        <w:spacing w:line="240" w:lineRule="auto"/>
        <w:jc w:val="both"/>
        <w:rPr>
          <w:b/>
        </w:rPr>
      </w:pPr>
      <w:r w:rsidRPr="0014787C">
        <w:rPr>
          <w:b/>
        </w:rPr>
        <w:t>Please note that originals of the above are necessary. Photocopies or certified copies are not sufficient.</w:t>
      </w:r>
    </w:p>
    <w:p w14:paraId="7C76F25D" w14:textId="77777777" w:rsidR="00573FF7" w:rsidRPr="0014787C" w:rsidRDefault="005C74F4" w:rsidP="00DC621B">
      <w:pPr>
        <w:tabs>
          <w:tab w:val="left" w:pos="1417"/>
          <w:tab w:val="left" w:pos="2126"/>
          <w:tab w:val="left" w:pos="2835"/>
          <w:tab w:val="left" w:pos="3543"/>
          <w:tab w:val="right" w:pos="8220"/>
        </w:tabs>
        <w:spacing w:line="240" w:lineRule="auto"/>
        <w:jc w:val="both"/>
      </w:pPr>
      <w:r w:rsidRPr="0014787C">
        <w:t>Candidates with a disability who are invited to interview should inform the School of any necessary reasonable adjustments or arrangements to assist them in attending the interview.</w:t>
      </w:r>
    </w:p>
    <w:p w14:paraId="7A3CC468" w14:textId="77777777" w:rsidR="00573FF7" w:rsidRPr="0014787C" w:rsidRDefault="005C74F4" w:rsidP="00DC621B">
      <w:pPr>
        <w:tabs>
          <w:tab w:val="left" w:pos="1417"/>
          <w:tab w:val="left" w:pos="2126"/>
          <w:tab w:val="left" w:pos="2835"/>
          <w:tab w:val="left" w:pos="3543"/>
          <w:tab w:val="right" w:pos="8220"/>
        </w:tabs>
        <w:spacing w:before="240" w:line="240" w:lineRule="auto"/>
        <w:jc w:val="both"/>
        <w:rPr>
          <w:b/>
        </w:rPr>
      </w:pPr>
      <w:r w:rsidRPr="0014787C">
        <w:rPr>
          <w:b/>
          <w:u w:val="single"/>
        </w:rPr>
        <w:t>5. Conditional Offer of Appointment: Pre-Appointment Checks</w:t>
      </w:r>
    </w:p>
    <w:p w14:paraId="0847B5E8" w14:textId="77777777" w:rsidR="00573FF7" w:rsidRPr="0014787C" w:rsidRDefault="005C74F4" w:rsidP="00DC621B">
      <w:pPr>
        <w:tabs>
          <w:tab w:val="left" w:pos="1417"/>
          <w:tab w:val="left" w:pos="2126"/>
          <w:tab w:val="left" w:pos="2835"/>
          <w:tab w:val="left" w:pos="3543"/>
          <w:tab w:val="right" w:pos="8220"/>
        </w:tabs>
        <w:spacing w:line="240" w:lineRule="auto"/>
        <w:jc w:val="both"/>
      </w:pPr>
      <w:r w:rsidRPr="0014787C">
        <w:t>Any offer to a successful candidate will be conditional upon:</w:t>
      </w:r>
    </w:p>
    <w:p w14:paraId="421A3CF4" w14:textId="77777777" w:rsidR="00573FF7" w:rsidRPr="0014787C" w:rsidRDefault="005C74F4" w:rsidP="00316712">
      <w:pPr>
        <w:numPr>
          <w:ilvl w:val="0"/>
          <w:numId w:val="2"/>
        </w:numPr>
        <w:tabs>
          <w:tab w:val="left" w:pos="1417"/>
          <w:tab w:val="left" w:pos="2126"/>
          <w:tab w:val="left" w:pos="2835"/>
          <w:tab w:val="left" w:pos="3543"/>
          <w:tab w:val="right" w:pos="8220"/>
        </w:tabs>
        <w:spacing w:after="0" w:line="240" w:lineRule="auto"/>
        <w:jc w:val="both"/>
      </w:pPr>
      <w:r w:rsidRPr="0014787C">
        <w:t>Receipt of at least two satisfactory references (if these have not already been received);</w:t>
      </w:r>
    </w:p>
    <w:p w14:paraId="03A134E9" w14:textId="77777777" w:rsidR="00573FF7" w:rsidRPr="0014787C" w:rsidRDefault="00573FF7" w:rsidP="00DC621B">
      <w:pPr>
        <w:tabs>
          <w:tab w:val="left" w:pos="1417"/>
          <w:tab w:val="left" w:pos="2126"/>
          <w:tab w:val="left" w:pos="2835"/>
          <w:tab w:val="left" w:pos="3543"/>
          <w:tab w:val="right" w:pos="8220"/>
        </w:tabs>
        <w:spacing w:line="240" w:lineRule="auto"/>
        <w:jc w:val="both"/>
      </w:pPr>
    </w:p>
    <w:p w14:paraId="5A778112" w14:textId="3F7F397F" w:rsidR="00573FF7" w:rsidRPr="0014787C" w:rsidRDefault="005C74F4" w:rsidP="00316712">
      <w:pPr>
        <w:numPr>
          <w:ilvl w:val="0"/>
          <w:numId w:val="2"/>
        </w:numPr>
        <w:tabs>
          <w:tab w:val="left" w:pos="1417"/>
          <w:tab w:val="left" w:pos="2126"/>
          <w:tab w:val="left" w:pos="2835"/>
          <w:tab w:val="left" w:pos="3543"/>
          <w:tab w:val="right" w:pos="8220"/>
        </w:tabs>
        <w:spacing w:after="0" w:line="240" w:lineRule="auto"/>
        <w:jc w:val="both"/>
      </w:pPr>
      <w:r w:rsidRPr="0014787C">
        <w:t>Verification of identity and qualifications including, where appropriate, evidence of the right to work in the UK</w:t>
      </w:r>
      <w:r w:rsidR="00140F20">
        <w:t xml:space="preserve"> (if not already received)</w:t>
      </w:r>
      <w:r w:rsidRPr="0014787C">
        <w:t>;</w:t>
      </w:r>
    </w:p>
    <w:p w14:paraId="359F72BF" w14:textId="77777777" w:rsidR="00573FF7" w:rsidRPr="0014787C" w:rsidRDefault="00573FF7" w:rsidP="00DC621B">
      <w:pPr>
        <w:tabs>
          <w:tab w:val="left" w:pos="1417"/>
          <w:tab w:val="left" w:pos="2126"/>
          <w:tab w:val="left" w:pos="2835"/>
          <w:tab w:val="left" w:pos="3543"/>
          <w:tab w:val="right" w:pos="8220"/>
        </w:tabs>
        <w:spacing w:line="240" w:lineRule="auto"/>
        <w:jc w:val="both"/>
      </w:pPr>
    </w:p>
    <w:p w14:paraId="4101CFBF" w14:textId="77777777" w:rsidR="00573FF7" w:rsidRPr="0014787C" w:rsidRDefault="005C74F4" w:rsidP="00316712">
      <w:pPr>
        <w:numPr>
          <w:ilvl w:val="0"/>
          <w:numId w:val="2"/>
        </w:numPr>
        <w:tabs>
          <w:tab w:val="left" w:pos="1417"/>
          <w:tab w:val="left" w:pos="2126"/>
          <w:tab w:val="left" w:pos="2835"/>
          <w:tab w:val="left" w:pos="3543"/>
          <w:tab w:val="right" w:pos="8220"/>
        </w:tabs>
        <w:spacing w:after="0" w:line="240" w:lineRule="auto"/>
        <w:jc w:val="both"/>
      </w:pPr>
      <w:r w:rsidRPr="0014787C">
        <w:t>A satisfactory enhanced DBS check and if appropriate, a check of the Barred List maintained by the DBS;</w:t>
      </w:r>
    </w:p>
    <w:p w14:paraId="7D8B9B5D" w14:textId="77777777" w:rsidR="00573FF7" w:rsidRPr="0014787C" w:rsidRDefault="00573FF7" w:rsidP="00DC621B">
      <w:pPr>
        <w:tabs>
          <w:tab w:val="left" w:pos="1417"/>
          <w:tab w:val="left" w:pos="2126"/>
          <w:tab w:val="left" w:pos="2835"/>
          <w:tab w:val="left" w:pos="3543"/>
          <w:tab w:val="right" w:pos="8220"/>
        </w:tabs>
        <w:spacing w:line="240" w:lineRule="auto"/>
        <w:jc w:val="both"/>
      </w:pPr>
    </w:p>
    <w:p w14:paraId="6FD43BD6" w14:textId="1ED9F45C" w:rsidR="00573FF7" w:rsidRDefault="005C74F4" w:rsidP="00316712">
      <w:pPr>
        <w:numPr>
          <w:ilvl w:val="0"/>
          <w:numId w:val="2"/>
        </w:numPr>
        <w:tabs>
          <w:tab w:val="left" w:pos="1417"/>
          <w:tab w:val="left" w:pos="2126"/>
          <w:tab w:val="left" w:pos="2835"/>
          <w:tab w:val="left" w:pos="3543"/>
          <w:tab w:val="right" w:pos="8220"/>
        </w:tabs>
        <w:spacing w:after="0" w:line="240" w:lineRule="auto"/>
        <w:jc w:val="both"/>
      </w:pPr>
      <w:r w:rsidRPr="0014787C">
        <w:t>For a candidate to be employed as a teacher, a check that that the candidate is not subject to a prohibition order issued by the Secretary of State</w:t>
      </w:r>
      <w:r w:rsidR="00140F20">
        <w:t xml:space="preserve"> or any sanction or restriction imposed (that remains current) by the historic General Teaching Council for England before its abolition in March 2012.</w:t>
      </w:r>
      <w:r w:rsidRPr="0014787C">
        <w:t xml:space="preserve"> Teaching work is defined in The Teachers’ Disciplinary (England) Regulations 2012 to encompass:</w:t>
      </w:r>
    </w:p>
    <w:p w14:paraId="53E153A2" w14:textId="77777777" w:rsidR="00140F20" w:rsidRDefault="00140F20" w:rsidP="00DC621B">
      <w:pPr>
        <w:pStyle w:val="ListParagraph"/>
        <w:spacing w:line="240" w:lineRule="auto"/>
      </w:pPr>
    </w:p>
    <w:p w14:paraId="2B46BD85" w14:textId="6588B0D5" w:rsidR="00140F20" w:rsidRDefault="005C74F4" w:rsidP="00316712">
      <w:pPr>
        <w:pStyle w:val="ListParagraph"/>
        <w:numPr>
          <w:ilvl w:val="0"/>
          <w:numId w:val="15"/>
        </w:numPr>
        <w:tabs>
          <w:tab w:val="left" w:pos="1417"/>
          <w:tab w:val="left" w:pos="2126"/>
          <w:tab w:val="left" w:pos="2835"/>
          <w:tab w:val="left" w:pos="3543"/>
          <w:tab w:val="right" w:pos="8220"/>
        </w:tabs>
        <w:spacing w:after="0" w:line="240" w:lineRule="auto"/>
        <w:jc w:val="both"/>
      </w:pPr>
      <w:r>
        <w:t>Planning and preparing lessons and courses for pupils;</w:t>
      </w:r>
    </w:p>
    <w:p w14:paraId="47F4D7E9" w14:textId="7A647186" w:rsidR="00140F20" w:rsidRDefault="005C74F4">
      <w:pPr>
        <w:pStyle w:val="ListParagraph"/>
        <w:numPr>
          <w:ilvl w:val="0"/>
          <w:numId w:val="15"/>
        </w:numPr>
        <w:tabs>
          <w:tab w:val="left" w:pos="1417"/>
          <w:tab w:val="left" w:pos="2126"/>
          <w:tab w:val="left" w:pos="2835"/>
          <w:tab w:val="left" w:pos="3543"/>
          <w:tab w:val="right" w:pos="8220"/>
        </w:tabs>
        <w:spacing w:after="0" w:line="240" w:lineRule="auto"/>
        <w:jc w:val="both"/>
      </w:pPr>
      <w:r>
        <w:t>Delivering and</w:t>
      </w:r>
      <w:r w:rsidR="00D20CEC">
        <w:t xml:space="preserve"> </w:t>
      </w:r>
      <w:r>
        <w:t>preparing lessons to pupils;</w:t>
      </w:r>
    </w:p>
    <w:p w14:paraId="71FB484B" w14:textId="34C2BD99" w:rsidR="00140F20" w:rsidRDefault="005C74F4">
      <w:pPr>
        <w:pStyle w:val="ListParagraph"/>
        <w:numPr>
          <w:ilvl w:val="0"/>
          <w:numId w:val="15"/>
        </w:numPr>
        <w:tabs>
          <w:tab w:val="left" w:pos="1417"/>
          <w:tab w:val="left" w:pos="2126"/>
          <w:tab w:val="left" w:pos="2835"/>
          <w:tab w:val="left" w:pos="3543"/>
          <w:tab w:val="right" w:pos="8220"/>
        </w:tabs>
        <w:spacing w:after="0" w:line="240" w:lineRule="auto"/>
        <w:jc w:val="both"/>
      </w:pPr>
      <w:r>
        <w:t>Assessing the development, progress and attainment of pupils; and</w:t>
      </w:r>
    </w:p>
    <w:p w14:paraId="2DF06DA6" w14:textId="048A7A94" w:rsidR="00140F20" w:rsidRPr="0014787C" w:rsidRDefault="005C74F4">
      <w:pPr>
        <w:pStyle w:val="ListParagraph"/>
        <w:numPr>
          <w:ilvl w:val="0"/>
          <w:numId w:val="15"/>
        </w:numPr>
        <w:tabs>
          <w:tab w:val="left" w:pos="1417"/>
          <w:tab w:val="left" w:pos="2126"/>
          <w:tab w:val="left" w:pos="2835"/>
          <w:tab w:val="left" w:pos="3543"/>
          <w:tab w:val="right" w:pos="8220"/>
        </w:tabs>
        <w:spacing w:after="0" w:line="240" w:lineRule="auto"/>
        <w:jc w:val="both"/>
      </w:pPr>
      <w:r>
        <w:t>Reporting on the development, progress and attainment of pupils</w:t>
      </w:r>
    </w:p>
    <w:p w14:paraId="3C088717" w14:textId="77777777" w:rsidR="00573FF7" w:rsidRPr="0014787C" w:rsidRDefault="00573FF7" w:rsidP="00DC621B">
      <w:pPr>
        <w:tabs>
          <w:tab w:val="left" w:pos="1417"/>
          <w:tab w:val="left" w:pos="2126"/>
          <w:tab w:val="left" w:pos="2835"/>
          <w:tab w:val="left" w:pos="3543"/>
          <w:tab w:val="right" w:pos="8220"/>
        </w:tabs>
        <w:spacing w:line="240" w:lineRule="auto"/>
        <w:ind w:left="720"/>
        <w:jc w:val="both"/>
      </w:pPr>
    </w:p>
    <w:p w14:paraId="2E334B0F" w14:textId="3D535A5B" w:rsidR="00573FF7" w:rsidRPr="0014787C" w:rsidRDefault="005C74F4" w:rsidP="00316712">
      <w:pPr>
        <w:numPr>
          <w:ilvl w:val="0"/>
          <w:numId w:val="2"/>
        </w:numPr>
        <w:tabs>
          <w:tab w:val="left" w:pos="1417"/>
          <w:tab w:val="left" w:pos="2126"/>
          <w:tab w:val="left" w:pos="2835"/>
          <w:tab w:val="left" w:pos="3543"/>
          <w:tab w:val="right" w:pos="8220"/>
        </w:tabs>
        <w:spacing w:after="0" w:line="240" w:lineRule="auto"/>
        <w:jc w:val="both"/>
      </w:pPr>
      <w:r w:rsidRPr="0014787C">
        <w:t>Verification of professional qualifications,</w:t>
      </w:r>
      <w:r w:rsidR="00D20CEC">
        <w:t xml:space="preserve"> including Qualified Teacher Status,</w:t>
      </w:r>
      <w:r w:rsidRPr="0014787C">
        <w:t xml:space="preserve"> where appropriate; </w:t>
      </w:r>
    </w:p>
    <w:p w14:paraId="00D33FCA" w14:textId="77777777" w:rsidR="00573FF7" w:rsidRPr="0014787C" w:rsidRDefault="00573FF7" w:rsidP="00DC621B">
      <w:pPr>
        <w:tabs>
          <w:tab w:val="left" w:pos="1417"/>
          <w:tab w:val="left" w:pos="2126"/>
          <w:tab w:val="left" w:pos="2835"/>
          <w:tab w:val="left" w:pos="3543"/>
          <w:tab w:val="right" w:pos="8220"/>
        </w:tabs>
        <w:spacing w:line="240" w:lineRule="auto"/>
        <w:jc w:val="both"/>
      </w:pPr>
    </w:p>
    <w:p w14:paraId="4342EAD8" w14:textId="77777777" w:rsidR="00573FF7" w:rsidRPr="0014787C" w:rsidRDefault="005C74F4" w:rsidP="00316712">
      <w:pPr>
        <w:numPr>
          <w:ilvl w:val="0"/>
          <w:numId w:val="2"/>
        </w:numPr>
        <w:tabs>
          <w:tab w:val="left" w:pos="1417"/>
          <w:tab w:val="left" w:pos="2126"/>
          <w:tab w:val="left" w:pos="2835"/>
          <w:tab w:val="left" w:pos="3543"/>
          <w:tab w:val="right" w:pos="8220"/>
        </w:tabs>
        <w:spacing w:after="0" w:line="240" w:lineRule="auto"/>
        <w:jc w:val="both"/>
      </w:pPr>
      <w:r w:rsidRPr="0014787C">
        <w:t>Verification of successful completion of statutory induction period (for teaching posts – applies to those who obtained QTS after 7 May 1999);</w:t>
      </w:r>
    </w:p>
    <w:p w14:paraId="79383EBA" w14:textId="77777777" w:rsidR="00573FF7" w:rsidRPr="0014787C" w:rsidRDefault="00573FF7" w:rsidP="00DC621B">
      <w:pPr>
        <w:tabs>
          <w:tab w:val="left" w:pos="1417"/>
          <w:tab w:val="left" w:pos="2126"/>
          <w:tab w:val="left" w:pos="2835"/>
          <w:tab w:val="left" w:pos="3543"/>
          <w:tab w:val="right" w:pos="8220"/>
        </w:tabs>
        <w:spacing w:line="240" w:lineRule="auto"/>
        <w:jc w:val="both"/>
      </w:pPr>
    </w:p>
    <w:p w14:paraId="7DCB5E34" w14:textId="0191BB9F" w:rsidR="00573FF7" w:rsidRDefault="005C74F4" w:rsidP="00316712">
      <w:pPr>
        <w:numPr>
          <w:ilvl w:val="0"/>
          <w:numId w:val="2"/>
        </w:numPr>
        <w:tabs>
          <w:tab w:val="left" w:pos="1417"/>
          <w:tab w:val="left" w:pos="2126"/>
          <w:tab w:val="left" w:pos="2835"/>
          <w:tab w:val="left" w:pos="3543"/>
          <w:tab w:val="right" w:pos="8220"/>
        </w:tabs>
        <w:spacing w:after="0" w:line="240" w:lineRule="auto"/>
        <w:jc w:val="both"/>
      </w:pPr>
      <w:r w:rsidRPr="0014787C">
        <w:t>Where the successful candidate has worked or been resident overseas</w:t>
      </w:r>
      <w:r w:rsidR="00D20CEC">
        <w:t xml:space="preserve"> (including EEA teaching candidates):S</w:t>
      </w:r>
      <w:r w:rsidRPr="0014787C">
        <w:t>uch checks and confirmations as the School may consider appropriate so that any relevant events that occurred outside the UK can be considered</w:t>
      </w:r>
      <w:r w:rsidR="00D20CEC">
        <w:t>. This shall include the candidates providing the School with proof of his/her past conduct as a teacher in the form of a letter of professional standing from the professional regulating authority in the country in which s/he has worked</w:t>
      </w:r>
      <w:r w:rsidRPr="0014787C">
        <w:t xml:space="preserve">; </w:t>
      </w:r>
    </w:p>
    <w:p w14:paraId="7DE9DBCF" w14:textId="77777777" w:rsidR="00573FF7" w:rsidRPr="0014787C" w:rsidRDefault="00573FF7">
      <w:pPr>
        <w:tabs>
          <w:tab w:val="left" w:pos="1417"/>
          <w:tab w:val="left" w:pos="2126"/>
          <w:tab w:val="left" w:pos="2835"/>
          <w:tab w:val="left" w:pos="3543"/>
          <w:tab w:val="right" w:pos="8220"/>
        </w:tabs>
        <w:spacing w:after="0" w:line="240" w:lineRule="auto"/>
        <w:jc w:val="both"/>
      </w:pPr>
    </w:p>
    <w:p w14:paraId="0FA29C33" w14:textId="4ED786CC" w:rsidR="00573FF7" w:rsidRPr="0014787C" w:rsidRDefault="005C74F4">
      <w:pPr>
        <w:numPr>
          <w:ilvl w:val="0"/>
          <w:numId w:val="2"/>
        </w:numPr>
        <w:tabs>
          <w:tab w:val="left" w:pos="1417"/>
          <w:tab w:val="left" w:pos="2126"/>
          <w:tab w:val="left" w:pos="2835"/>
          <w:tab w:val="left" w:pos="3543"/>
          <w:tab w:val="right" w:pos="8220"/>
        </w:tabs>
        <w:spacing w:after="0" w:line="240" w:lineRule="auto"/>
        <w:jc w:val="both"/>
      </w:pPr>
      <w:r>
        <w:t>Evidence of s</w:t>
      </w:r>
      <w:r w:rsidRPr="0014787C">
        <w:t>atisfactory medical fitness;</w:t>
      </w:r>
    </w:p>
    <w:p w14:paraId="6C4EF7B6" w14:textId="77777777" w:rsidR="00573FF7" w:rsidRPr="0014787C" w:rsidRDefault="00573FF7" w:rsidP="00DC621B">
      <w:pPr>
        <w:tabs>
          <w:tab w:val="left" w:pos="1417"/>
          <w:tab w:val="left" w:pos="2126"/>
          <w:tab w:val="left" w:pos="2835"/>
          <w:tab w:val="left" w:pos="3543"/>
          <w:tab w:val="right" w:pos="8220"/>
        </w:tabs>
        <w:spacing w:line="240" w:lineRule="auto"/>
        <w:jc w:val="both"/>
      </w:pPr>
    </w:p>
    <w:p w14:paraId="2C82013F" w14:textId="68AC0CDD" w:rsidR="00573FF7" w:rsidRPr="0014787C" w:rsidRDefault="005C74F4" w:rsidP="00316712">
      <w:pPr>
        <w:numPr>
          <w:ilvl w:val="0"/>
          <w:numId w:val="2"/>
        </w:numPr>
        <w:tabs>
          <w:tab w:val="left" w:pos="1417"/>
          <w:tab w:val="left" w:pos="2126"/>
          <w:tab w:val="left" w:pos="2835"/>
          <w:tab w:val="left" w:pos="3543"/>
          <w:tab w:val="right" w:pos="8220"/>
        </w:tabs>
        <w:spacing w:after="0" w:line="240" w:lineRule="auto"/>
        <w:jc w:val="both"/>
      </w:pPr>
      <w:r w:rsidRPr="0014787C">
        <w:t xml:space="preserve">Confirmation that the candidate is not disqualified from providing childcare as set out in the statutory guidance “Disqualification under the Childcare Act 2006 (August 2018)” </w:t>
      </w:r>
      <w:r w:rsidRPr="0014787C">
        <w:rPr>
          <w:b/>
        </w:rPr>
        <w:t>OR</w:t>
      </w:r>
      <w:r w:rsidRPr="0014787C">
        <w:t xml:space="preserve"> Receipt of a signed Staff Suitability Declaration form showing that the candidate is not disqualified from providing childcare as set out in the statutory guidance “Disqualification under the Childcare Act 2006 (August 2018)”;</w:t>
      </w:r>
    </w:p>
    <w:p w14:paraId="127698BE" w14:textId="77777777" w:rsidR="00573FF7" w:rsidRPr="0014787C" w:rsidRDefault="00573FF7" w:rsidP="00DC621B">
      <w:pPr>
        <w:pStyle w:val="ListParagraph"/>
        <w:spacing w:line="240" w:lineRule="auto"/>
        <w:jc w:val="both"/>
      </w:pPr>
    </w:p>
    <w:p w14:paraId="6ACE761B" w14:textId="3D5B1741" w:rsidR="00573FF7" w:rsidRPr="0014787C" w:rsidRDefault="005C74F4" w:rsidP="00316712">
      <w:pPr>
        <w:pStyle w:val="ListParagraph"/>
        <w:numPr>
          <w:ilvl w:val="0"/>
          <w:numId w:val="2"/>
        </w:numPr>
        <w:spacing w:after="0" w:line="240" w:lineRule="auto"/>
        <w:contextualSpacing w:val="0"/>
        <w:jc w:val="both"/>
      </w:pPr>
      <w:r w:rsidRPr="0014787C">
        <w:t>For a candidate to be employed into a senior management position as set out above under “Scope of this Policy”, receipt of a signed “senior charity manager positions: automatic disqualification declaration” confirming that the candidate is not disqualified from acting in a senior management position for a charity in accordance with the automatic disqualification rules for charities</w:t>
      </w:r>
      <w:r w:rsidR="00D20CEC">
        <w:t>; and</w:t>
      </w:r>
    </w:p>
    <w:p w14:paraId="0D95D5C9" w14:textId="77777777" w:rsidR="00573FF7" w:rsidRPr="0014787C" w:rsidRDefault="00573FF7" w:rsidP="00DC621B">
      <w:pPr>
        <w:pStyle w:val="ListParagraph"/>
        <w:spacing w:line="240" w:lineRule="auto"/>
        <w:jc w:val="both"/>
      </w:pPr>
    </w:p>
    <w:p w14:paraId="1868BAB9" w14:textId="443FF81A" w:rsidR="00573FF7" w:rsidRPr="0014787C" w:rsidRDefault="005C74F4" w:rsidP="00DC621B">
      <w:pPr>
        <w:shd w:val="clear" w:color="auto" w:fill="FFFFFF"/>
        <w:spacing w:before="226" w:line="240" w:lineRule="auto"/>
        <w:jc w:val="both"/>
      </w:pPr>
      <w:r w:rsidRPr="0014787C">
        <w:t>Where the successful candidate will be taking part in the management of the school, a check will be carried out under section 128 of the Independent Educational Provision in England (Prohibition on Participation in Management) Regulations 2014. This applies to all Governors, Senior Management Team and teaching heads of department</w:t>
      </w:r>
      <w:r w:rsidR="00D20CEC">
        <w:t>.</w:t>
      </w:r>
      <w:r w:rsidRPr="0014787C">
        <w:rPr>
          <w:color w:val="000000"/>
        </w:rPr>
        <w:t xml:space="preserve">It is the School's practice that a successful candidate must complete a pre-employment health </w:t>
      </w:r>
      <w:r w:rsidRPr="0014787C">
        <w:rPr>
          <w:color w:val="000000"/>
          <w:spacing w:val="2"/>
        </w:rPr>
        <w:t xml:space="preserve">questionnaire. The information contained in the questionnaire will then be held by the School in </w:t>
      </w:r>
      <w:r w:rsidRPr="0014787C">
        <w:rPr>
          <w:color w:val="000000"/>
        </w:rPr>
        <w:t xml:space="preserve">strictest confidence and processed in accordance with the Recruitment Privacy Notice and Data Protection Policy. </w:t>
      </w:r>
      <w:r w:rsidRPr="0014787C">
        <w:rPr>
          <w:color w:val="000000"/>
          <w:spacing w:val="2"/>
        </w:rPr>
        <w:t xml:space="preserve">This information will be reviewed against the Job Description and the </w:t>
      </w:r>
      <w:r w:rsidRPr="0014787C">
        <w:rPr>
          <w:color w:val="000000"/>
        </w:rPr>
        <w:t xml:space="preserve">Person Specification for the particular role, together with details of any other physical or mental </w:t>
      </w:r>
      <w:r w:rsidRPr="0014787C">
        <w:rPr>
          <w:color w:val="000000"/>
          <w:spacing w:val="-1"/>
        </w:rPr>
        <w:t xml:space="preserve">requirements of the role i.e. proposed workload, extra-curricular activities, layout of the School. </w:t>
      </w:r>
    </w:p>
    <w:p w14:paraId="04D0146A" w14:textId="4283E45A" w:rsidR="00573FF7" w:rsidRPr="0014787C" w:rsidRDefault="005C74F4" w:rsidP="00DC621B">
      <w:pPr>
        <w:shd w:val="clear" w:color="auto" w:fill="FFFFFF"/>
        <w:spacing w:before="226" w:line="240" w:lineRule="auto"/>
        <w:ind w:right="24"/>
        <w:jc w:val="both"/>
      </w:pPr>
      <w:r w:rsidRPr="0014787C">
        <w:rPr>
          <w:color w:val="000000"/>
        </w:rPr>
        <w:t xml:space="preserve">The School is aware of its duties under the Equality Act 2010.  No job offer will be withdrawn without first consulting with the applicant, considering medical evidence and considering </w:t>
      </w:r>
      <w:r w:rsidRPr="0014787C">
        <w:rPr>
          <w:color w:val="000000"/>
          <w:spacing w:val="-1"/>
        </w:rPr>
        <w:t>reasonable adjustments.</w:t>
      </w:r>
    </w:p>
    <w:p w14:paraId="3DABEBBE" w14:textId="77777777" w:rsidR="00573FF7" w:rsidRPr="0014787C" w:rsidRDefault="005C74F4" w:rsidP="00DC621B">
      <w:pPr>
        <w:tabs>
          <w:tab w:val="left" w:pos="709"/>
          <w:tab w:val="left" w:pos="1417"/>
          <w:tab w:val="left" w:pos="2126"/>
          <w:tab w:val="left" w:pos="2835"/>
          <w:tab w:val="left" w:pos="3543"/>
          <w:tab w:val="right" w:pos="8220"/>
        </w:tabs>
        <w:spacing w:before="240" w:line="240" w:lineRule="auto"/>
        <w:jc w:val="both"/>
        <w:rPr>
          <w:b/>
        </w:rPr>
      </w:pPr>
      <w:r w:rsidRPr="0014787C">
        <w:rPr>
          <w:b/>
          <w:u w:val="single"/>
        </w:rPr>
        <w:t>6. References</w:t>
      </w:r>
    </w:p>
    <w:p w14:paraId="077FAB92"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The School will seek the references referred to in section 5 above for shortlisted candidates (including internal applicants) and may approach previous employers for information to verify particular experience or qualifications, before interview. One of the references must be from the applicant’s current or most recent employer.  References must be received by a senior person with appropriate authority. If the candidate does not wish the School to take up references in advance of the interview, they should notify the School at the time of applying.</w:t>
      </w:r>
    </w:p>
    <w:p w14:paraId="47E5C7D2"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The School will ask all referees if the candidate is suitable to work with children.</w:t>
      </w:r>
    </w:p>
    <w:p w14:paraId="552F9D94"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The School will only accept references obtained directly from the referee and it will not rely on references or testimonials provided by the applicant or on open references or testimonials.  The School will verify all references. Where references are received electronically, the School will ensure they originate from a legitimate source.</w:t>
      </w:r>
    </w:p>
    <w:p w14:paraId="1EBD0BE3"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The School will compare any information provided by the referee with that provided by the candidate on the Application Form.  Any inconsistencies will be discussed with the candidate.</w:t>
      </w:r>
    </w:p>
    <w:p w14:paraId="557DC421" w14:textId="77777777" w:rsidR="00573FF7" w:rsidRPr="0014787C" w:rsidRDefault="005C74F4" w:rsidP="00DC621B">
      <w:pPr>
        <w:tabs>
          <w:tab w:val="left" w:pos="709"/>
          <w:tab w:val="left" w:pos="1417"/>
          <w:tab w:val="left" w:pos="2126"/>
          <w:tab w:val="left" w:pos="2835"/>
          <w:tab w:val="left" w:pos="3543"/>
          <w:tab w:val="right" w:pos="8220"/>
        </w:tabs>
        <w:spacing w:before="240" w:line="240" w:lineRule="auto"/>
        <w:jc w:val="both"/>
        <w:rPr>
          <w:b/>
          <w:u w:val="single"/>
        </w:rPr>
      </w:pPr>
      <w:r w:rsidRPr="0014787C">
        <w:rPr>
          <w:b/>
          <w:u w:val="single"/>
        </w:rPr>
        <w:t>7. Criminal Records Policy</w:t>
      </w:r>
    </w:p>
    <w:p w14:paraId="54D9F676"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The School will refer to the Department for Education (“DfE”) document, ‘Keeping Children Safe in Education’ and any amended version in carrying out the necessary required DBS checks.</w:t>
      </w:r>
    </w:p>
    <w:p w14:paraId="48D0E9DA"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 xml:space="preserve">The School complies with the provisions of the DBS Code of Practice, a copy of which may be obtained on request, or accessed here: </w:t>
      </w:r>
    </w:p>
    <w:p w14:paraId="11A839FF" w14:textId="77777777" w:rsidR="00573FF7" w:rsidRPr="0014787C" w:rsidRDefault="00A908E6" w:rsidP="00DC621B">
      <w:pPr>
        <w:tabs>
          <w:tab w:val="left" w:pos="709"/>
          <w:tab w:val="left" w:pos="1417"/>
          <w:tab w:val="left" w:pos="2126"/>
          <w:tab w:val="left" w:pos="2835"/>
          <w:tab w:val="left" w:pos="3543"/>
          <w:tab w:val="right" w:pos="8220"/>
        </w:tabs>
        <w:spacing w:line="240" w:lineRule="auto"/>
        <w:jc w:val="both"/>
      </w:pPr>
      <w:hyperlink r:id="rId8" w:history="1">
        <w:r w:rsidR="005C74F4" w:rsidRPr="0014787C">
          <w:rPr>
            <w:rStyle w:val="Hyperlink"/>
          </w:rPr>
          <w:t>https://www.gov.uk/government/publications/dbs-code-of-practice</w:t>
        </w:r>
      </w:hyperlink>
      <w:r w:rsidR="005C74F4" w:rsidRPr="0014787C">
        <w:t>.</w:t>
      </w:r>
    </w:p>
    <w:p w14:paraId="7DC5B164"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 xml:space="preserve">There are limited circumstances where the school will accept a check from another educational institution which are as follows:  </w:t>
      </w:r>
    </w:p>
    <w:p w14:paraId="24334DA7"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 xml:space="preserve">This is where the new member of staff (“M”) has worked in: – </w:t>
      </w:r>
    </w:p>
    <w:p w14:paraId="5F36D11D" w14:textId="77777777" w:rsidR="00573FF7" w:rsidRPr="0014787C" w:rsidRDefault="005C74F4" w:rsidP="00316712">
      <w:pPr>
        <w:numPr>
          <w:ilvl w:val="0"/>
          <w:numId w:val="7"/>
        </w:numPr>
        <w:tabs>
          <w:tab w:val="left" w:pos="709"/>
          <w:tab w:val="left" w:pos="1417"/>
          <w:tab w:val="left" w:pos="2126"/>
          <w:tab w:val="left" w:pos="2835"/>
          <w:tab w:val="left" w:pos="3543"/>
          <w:tab w:val="right" w:pos="8220"/>
        </w:tabs>
        <w:spacing w:before="120" w:after="0" w:line="240" w:lineRule="auto"/>
        <w:ind w:left="714" w:hanging="357"/>
        <w:jc w:val="both"/>
      </w:pPr>
      <w:r w:rsidRPr="0014787C">
        <w:t>A school or a maintained school in England in a position which brought M regularly into contact with children or young persons;</w:t>
      </w:r>
    </w:p>
    <w:p w14:paraId="55013062" w14:textId="77777777" w:rsidR="00573FF7" w:rsidRPr="0014787C" w:rsidRDefault="005C74F4">
      <w:pPr>
        <w:numPr>
          <w:ilvl w:val="0"/>
          <w:numId w:val="7"/>
        </w:numPr>
        <w:tabs>
          <w:tab w:val="left" w:pos="709"/>
          <w:tab w:val="left" w:pos="1417"/>
          <w:tab w:val="left" w:pos="2126"/>
          <w:tab w:val="left" w:pos="2835"/>
          <w:tab w:val="left" w:pos="3543"/>
          <w:tab w:val="right" w:pos="8220"/>
        </w:tabs>
        <w:spacing w:before="120" w:after="0" w:line="240" w:lineRule="auto"/>
        <w:ind w:left="714" w:hanging="357"/>
        <w:jc w:val="both"/>
      </w:pPr>
      <w:r w:rsidRPr="0014787C">
        <w:t>A maintained school in England in a position to which M was appointed on or after May 2006 and which did not bring M regularly into contact with children or young persons; or</w:t>
      </w:r>
    </w:p>
    <w:p w14:paraId="29A9FA31" w14:textId="77777777" w:rsidR="00573FF7" w:rsidRPr="0014787C" w:rsidRDefault="005C74F4">
      <w:pPr>
        <w:numPr>
          <w:ilvl w:val="0"/>
          <w:numId w:val="7"/>
        </w:numPr>
        <w:tabs>
          <w:tab w:val="left" w:pos="709"/>
          <w:tab w:val="left" w:pos="1417"/>
          <w:tab w:val="left" w:pos="2126"/>
          <w:tab w:val="left" w:pos="2835"/>
          <w:tab w:val="left" w:pos="3543"/>
          <w:tab w:val="right" w:pos="8220"/>
        </w:tabs>
        <w:spacing w:before="120" w:after="0" w:line="240" w:lineRule="auto"/>
        <w:ind w:left="714" w:hanging="357"/>
        <w:jc w:val="both"/>
      </w:pPr>
      <w:r w:rsidRPr="0014787C">
        <w:t>An institution within the further education sector in England or in a 16 to 19 Academy in a position which involved the provision of education or which brought M regularly into contact with children or young persons,</w:t>
      </w:r>
    </w:p>
    <w:p w14:paraId="2880F681" w14:textId="77777777" w:rsidR="00573FF7" w:rsidRPr="0014787C" w:rsidRDefault="005C74F4" w:rsidP="00DC621B">
      <w:pPr>
        <w:tabs>
          <w:tab w:val="left" w:pos="709"/>
          <w:tab w:val="left" w:pos="1417"/>
          <w:tab w:val="left" w:pos="2126"/>
          <w:tab w:val="left" w:pos="2835"/>
          <w:tab w:val="left" w:pos="3543"/>
          <w:tab w:val="right" w:pos="8220"/>
        </w:tabs>
        <w:spacing w:before="240" w:line="240" w:lineRule="auto"/>
        <w:jc w:val="both"/>
      </w:pPr>
      <w:r w:rsidRPr="0014787C">
        <w:t>during a period which ended not more than three months before M’s appointment.</w:t>
      </w:r>
    </w:p>
    <w:p w14:paraId="767D84E8" w14:textId="34A9B422" w:rsidR="00573FF7" w:rsidRDefault="005C74F4">
      <w:pPr>
        <w:tabs>
          <w:tab w:val="left" w:pos="709"/>
          <w:tab w:val="left" w:pos="1417"/>
          <w:tab w:val="left" w:pos="2126"/>
          <w:tab w:val="left" w:pos="2835"/>
          <w:tab w:val="left" w:pos="3543"/>
          <w:tab w:val="right" w:pos="8220"/>
        </w:tabs>
        <w:spacing w:line="240" w:lineRule="auto"/>
        <w:jc w:val="both"/>
      </w:pPr>
      <w:r w:rsidRPr="0014787C">
        <w:t>In these circumstances the school may apply for a disclosure but is not required to do so. A new, separate barred list check will be obtained.</w:t>
      </w:r>
    </w:p>
    <w:p w14:paraId="6E0DA616" w14:textId="77777777" w:rsidR="00094C3B" w:rsidRPr="0014787C" w:rsidRDefault="005C74F4" w:rsidP="00094C3B">
      <w:pPr>
        <w:tabs>
          <w:tab w:val="left" w:pos="709"/>
          <w:tab w:val="left" w:pos="1417"/>
          <w:tab w:val="left" w:pos="2126"/>
          <w:tab w:val="left" w:pos="2835"/>
          <w:tab w:val="left" w:pos="3543"/>
          <w:tab w:val="right" w:pos="8220"/>
        </w:tabs>
        <w:spacing w:line="240" w:lineRule="auto"/>
        <w:jc w:val="both"/>
      </w:pPr>
      <w:r w:rsidRPr="0014787C">
        <w:rPr>
          <w:b/>
          <w:u w:val="single"/>
        </w:rPr>
        <w:t>DBS Update Service</w:t>
      </w:r>
    </w:p>
    <w:p w14:paraId="1CA97EA0" w14:textId="77777777" w:rsidR="00094C3B" w:rsidRPr="0014787C" w:rsidRDefault="005C74F4" w:rsidP="00094C3B">
      <w:pPr>
        <w:tabs>
          <w:tab w:val="left" w:pos="709"/>
          <w:tab w:val="left" w:pos="1417"/>
          <w:tab w:val="left" w:pos="2126"/>
          <w:tab w:val="left" w:pos="2835"/>
          <w:tab w:val="left" w:pos="3543"/>
          <w:tab w:val="right" w:pos="8220"/>
        </w:tabs>
        <w:spacing w:line="240" w:lineRule="auto"/>
        <w:jc w:val="both"/>
      </w:pPr>
      <w:r w:rsidRPr="0014787C">
        <w:t>Where an applicant subscribes to the DBS Update Service the applicant must give consent to the school to check there have not been changes since the issue of a disclosure certificate.  A barred list check will still be required.</w:t>
      </w:r>
    </w:p>
    <w:p w14:paraId="2D6B7181" w14:textId="77777777" w:rsidR="00094C3B" w:rsidRPr="0014787C" w:rsidRDefault="005C74F4" w:rsidP="00094C3B">
      <w:pPr>
        <w:tabs>
          <w:tab w:val="left" w:pos="709"/>
          <w:tab w:val="left" w:pos="1417"/>
          <w:tab w:val="left" w:pos="2126"/>
          <w:tab w:val="left" w:pos="2835"/>
          <w:tab w:val="left" w:pos="3543"/>
          <w:tab w:val="right" w:pos="8220"/>
        </w:tabs>
        <w:spacing w:line="240" w:lineRule="auto"/>
        <w:jc w:val="both"/>
        <w:rPr>
          <w:b/>
          <w:u w:val="single"/>
        </w:rPr>
      </w:pPr>
      <w:r w:rsidRPr="0014787C">
        <w:rPr>
          <w:b/>
          <w:u w:val="single"/>
        </w:rPr>
        <w:t>If disclosure is delayed</w:t>
      </w:r>
    </w:p>
    <w:p w14:paraId="0DEE303E" w14:textId="77777777" w:rsidR="00094C3B" w:rsidRPr="0014787C" w:rsidRDefault="005C74F4" w:rsidP="00094C3B">
      <w:pPr>
        <w:tabs>
          <w:tab w:val="left" w:pos="709"/>
          <w:tab w:val="left" w:pos="1417"/>
          <w:tab w:val="left" w:pos="2126"/>
          <w:tab w:val="left" w:pos="2835"/>
          <w:tab w:val="left" w:pos="3543"/>
          <w:tab w:val="right" w:pos="8220"/>
        </w:tabs>
        <w:spacing w:line="240" w:lineRule="auto"/>
        <w:jc w:val="both"/>
      </w:pPr>
      <w:r w:rsidRPr="0014787C">
        <w:t>If an enhanced criminal record check is required but the DBS certificate is not available before the person starts work in regulated activity, a head may allow the member of staff to commence work:</w:t>
      </w:r>
    </w:p>
    <w:p w14:paraId="05BD6DDA" w14:textId="77777777" w:rsidR="00094C3B" w:rsidRDefault="005C74F4" w:rsidP="00094C3B">
      <w:pPr>
        <w:pStyle w:val="ListParagraph"/>
        <w:numPr>
          <w:ilvl w:val="0"/>
          <w:numId w:val="11"/>
        </w:numPr>
        <w:tabs>
          <w:tab w:val="left" w:pos="709"/>
          <w:tab w:val="left" w:pos="1417"/>
          <w:tab w:val="left" w:pos="2126"/>
          <w:tab w:val="left" w:pos="2835"/>
          <w:tab w:val="left" w:pos="3543"/>
          <w:tab w:val="right" w:pos="8220"/>
        </w:tabs>
        <w:spacing w:line="240" w:lineRule="auto"/>
        <w:jc w:val="both"/>
      </w:pPr>
      <w:r>
        <w:t>Without confirming the appointment;</w:t>
      </w:r>
    </w:p>
    <w:p w14:paraId="4F2C07EE" w14:textId="77777777" w:rsidR="00094C3B" w:rsidRPr="0014787C" w:rsidRDefault="005C74F4" w:rsidP="00094C3B">
      <w:pPr>
        <w:pStyle w:val="ListParagraph"/>
        <w:numPr>
          <w:ilvl w:val="0"/>
          <w:numId w:val="11"/>
        </w:numPr>
        <w:tabs>
          <w:tab w:val="left" w:pos="709"/>
          <w:tab w:val="left" w:pos="1417"/>
          <w:tab w:val="left" w:pos="2126"/>
          <w:tab w:val="left" w:pos="2835"/>
          <w:tab w:val="left" w:pos="3543"/>
          <w:tab w:val="right" w:pos="8220"/>
        </w:tabs>
        <w:spacing w:line="240" w:lineRule="auto"/>
        <w:jc w:val="both"/>
      </w:pPr>
      <w:r w:rsidRPr="0014787C">
        <w:t>After a satisfactory check of the barred list if the person will be working in regulated activity</w:t>
      </w:r>
      <w:r>
        <w:t xml:space="preserve"> a</w:t>
      </w:r>
      <w:r w:rsidRPr="0014787C">
        <w:t xml:space="preserve">nd all other relevant checks </w:t>
      </w:r>
      <w:r>
        <w:t xml:space="preserve">(including any appropriate prohibition checks) </w:t>
      </w:r>
      <w:r w:rsidRPr="0014787C">
        <w:t>have been completed satisfactorily;</w:t>
      </w:r>
    </w:p>
    <w:p w14:paraId="67391717" w14:textId="77777777" w:rsidR="00094C3B" w:rsidRPr="0014787C" w:rsidRDefault="005C74F4" w:rsidP="00094C3B">
      <w:pPr>
        <w:pStyle w:val="ListParagraph"/>
        <w:numPr>
          <w:ilvl w:val="0"/>
          <w:numId w:val="11"/>
        </w:numPr>
        <w:tabs>
          <w:tab w:val="left" w:pos="709"/>
          <w:tab w:val="left" w:pos="1417"/>
          <w:tab w:val="left" w:pos="2126"/>
          <w:tab w:val="left" w:pos="2835"/>
          <w:tab w:val="left" w:pos="3543"/>
          <w:tab w:val="right" w:pos="8220"/>
        </w:tabs>
        <w:spacing w:line="240" w:lineRule="auto"/>
        <w:jc w:val="both"/>
      </w:pPr>
      <w:r w:rsidRPr="0014787C">
        <w:t>Provided that the DBS application has been made in advance;</w:t>
      </w:r>
    </w:p>
    <w:p w14:paraId="1437C133" w14:textId="77777777" w:rsidR="00094C3B" w:rsidRPr="0014787C" w:rsidRDefault="005C74F4" w:rsidP="00094C3B">
      <w:pPr>
        <w:pStyle w:val="ListParagraph"/>
        <w:numPr>
          <w:ilvl w:val="0"/>
          <w:numId w:val="11"/>
        </w:numPr>
        <w:tabs>
          <w:tab w:val="left" w:pos="709"/>
          <w:tab w:val="left" w:pos="1417"/>
          <w:tab w:val="left" w:pos="2126"/>
          <w:tab w:val="left" w:pos="2835"/>
          <w:tab w:val="left" w:pos="3543"/>
          <w:tab w:val="right" w:pos="8220"/>
        </w:tabs>
        <w:spacing w:line="240" w:lineRule="auto"/>
        <w:jc w:val="both"/>
      </w:pPr>
      <w:r w:rsidRPr="0014787C">
        <w:t>With the appropriate safeguards taken (for example, loose supervision). The safeguards should be determined through risk assessment.</w:t>
      </w:r>
    </w:p>
    <w:p w14:paraId="39FB6DF6" w14:textId="77777777" w:rsidR="00094C3B" w:rsidRPr="0014787C" w:rsidRDefault="005C74F4" w:rsidP="00094C3B">
      <w:pPr>
        <w:pStyle w:val="ListParagraph"/>
        <w:numPr>
          <w:ilvl w:val="0"/>
          <w:numId w:val="12"/>
        </w:numPr>
        <w:tabs>
          <w:tab w:val="left" w:pos="709"/>
          <w:tab w:val="left" w:pos="1417"/>
          <w:tab w:val="left" w:pos="2126"/>
          <w:tab w:val="left" w:pos="2835"/>
          <w:tab w:val="left" w:pos="3543"/>
          <w:tab w:val="right" w:pos="8220"/>
        </w:tabs>
        <w:spacing w:line="240" w:lineRule="auto"/>
        <w:jc w:val="both"/>
      </w:pPr>
      <w:r>
        <w:t>S</w:t>
      </w:r>
      <w:r w:rsidRPr="0014787C">
        <w:t>afeguards</w:t>
      </w:r>
      <w:r>
        <w:t xml:space="preserve"> to be reviewed</w:t>
      </w:r>
      <w:r w:rsidRPr="0014787C">
        <w:t xml:space="preserve"> at least every two weeks</w:t>
      </w:r>
      <w:r>
        <w:t xml:space="preserve"> by the Head and the member of staff</w:t>
      </w:r>
      <w:r w:rsidRPr="0014787C">
        <w:t>;</w:t>
      </w:r>
    </w:p>
    <w:p w14:paraId="7DB64530" w14:textId="77777777" w:rsidR="00094C3B" w:rsidRPr="0014787C" w:rsidRDefault="005C74F4" w:rsidP="00094C3B">
      <w:pPr>
        <w:pStyle w:val="ListParagraph"/>
        <w:numPr>
          <w:ilvl w:val="0"/>
          <w:numId w:val="12"/>
        </w:numPr>
        <w:tabs>
          <w:tab w:val="left" w:pos="709"/>
          <w:tab w:val="left" w:pos="1417"/>
          <w:tab w:val="left" w:pos="2126"/>
          <w:tab w:val="left" w:pos="2835"/>
          <w:tab w:val="left" w:pos="3543"/>
          <w:tab w:val="right" w:pos="8220"/>
        </w:tabs>
        <w:spacing w:line="240" w:lineRule="auto"/>
        <w:jc w:val="both"/>
      </w:pPr>
      <w:r>
        <w:t>E</w:t>
      </w:r>
      <w:r w:rsidRPr="0014787C">
        <w:t>nsure the person in question is informed of the safeguards in place;</w:t>
      </w:r>
      <w:r>
        <w:t xml:space="preserve"> and</w:t>
      </w:r>
    </w:p>
    <w:p w14:paraId="548945F0" w14:textId="77777777" w:rsidR="00094C3B" w:rsidRPr="0014787C" w:rsidRDefault="005C74F4" w:rsidP="00094C3B">
      <w:pPr>
        <w:pStyle w:val="ListParagraph"/>
        <w:numPr>
          <w:ilvl w:val="0"/>
          <w:numId w:val="12"/>
        </w:numPr>
        <w:tabs>
          <w:tab w:val="left" w:pos="709"/>
          <w:tab w:val="left" w:pos="1417"/>
          <w:tab w:val="left" w:pos="2126"/>
          <w:tab w:val="left" w:pos="2835"/>
          <w:tab w:val="left" w:pos="3543"/>
          <w:tab w:val="right" w:pos="8220"/>
        </w:tabs>
        <w:spacing w:line="240" w:lineRule="auto"/>
        <w:jc w:val="both"/>
      </w:pPr>
      <w:r>
        <w:t>A</w:t>
      </w:r>
      <w:r w:rsidRPr="0014787C">
        <w:t xml:space="preserve"> note</w:t>
      </w:r>
      <w:r>
        <w:t xml:space="preserve"> is</w:t>
      </w:r>
      <w:r w:rsidRPr="0014787C">
        <w:t xml:space="preserve"> to</w:t>
      </w:r>
      <w:r>
        <w:t xml:space="preserve"> be added to</w:t>
      </w:r>
      <w:r w:rsidRPr="0014787C">
        <w:t xml:space="preserve"> the single central register and evidence </w:t>
      </w:r>
      <w:r>
        <w:t xml:space="preserve">kept </w:t>
      </w:r>
      <w:r w:rsidRPr="0014787C">
        <w:t>of the measures put in place</w:t>
      </w:r>
      <w:r>
        <w:t>. Whilst this</w:t>
      </w:r>
      <w:r w:rsidRPr="0014787C">
        <w:t xml:space="preserve"> does not appear in KCSIE</w:t>
      </w:r>
      <w:r>
        <w:t>, it is</w:t>
      </w:r>
      <w:r w:rsidRPr="0014787C">
        <w:t xml:space="preserve"> considered good practice.</w:t>
      </w:r>
    </w:p>
    <w:p w14:paraId="4860B483" w14:textId="63597D12" w:rsidR="00573FF7" w:rsidRPr="00F96670" w:rsidRDefault="005C74F4" w:rsidP="00DC621B">
      <w:pPr>
        <w:tabs>
          <w:tab w:val="left" w:pos="709"/>
          <w:tab w:val="left" w:pos="1417"/>
          <w:tab w:val="left" w:pos="2126"/>
          <w:tab w:val="left" w:pos="2835"/>
          <w:tab w:val="left" w:pos="3543"/>
          <w:tab w:val="right" w:pos="8220"/>
        </w:tabs>
        <w:spacing w:before="240" w:line="240" w:lineRule="auto"/>
        <w:jc w:val="both"/>
        <w:rPr>
          <w:b/>
          <w:u w:val="single"/>
        </w:rPr>
      </w:pPr>
      <w:r>
        <w:rPr>
          <w:b/>
          <w:u w:val="single"/>
        </w:rPr>
        <w:t xml:space="preserve">8. </w:t>
      </w:r>
      <w:r w:rsidR="007620AF" w:rsidRPr="00F96670">
        <w:rPr>
          <w:b/>
          <w:u w:val="single"/>
        </w:rPr>
        <w:t>Recruiting from Overseas</w:t>
      </w:r>
    </w:p>
    <w:p w14:paraId="40F9E5B9" w14:textId="77777777" w:rsidR="00573FF7" w:rsidRPr="00094C3B" w:rsidRDefault="005C74F4" w:rsidP="00DC621B">
      <w:pPr>
        <w:tabs>
          <w:tab w:val="left" w:pos="709"/>
          <w:tab w:val="left" w:pos="1417"/>
          <w:tab w:val="left" w:pos="2126"/>
          <w:tab w:val="left" w:pos="2835"/>
          <w:tab w:val="left" w:pos="3543"/>
          <w:tab w:val="right" w:pos="8220"/>
        </w:tabs>
        <w:spacing w:line="240" w:lineRule="auto"/>
        <w:jc w:val="both"/>
      </w:pPr>
      <w:r w:rsidRPr="00F96670">
        <w:t>The school will follow the Government guidance for recruiting teachers from overseas, a copy of which may be found here:</w:t>
      </w:r>
    </w:p>
    <w:p w14:paraId="4DEEC5C5" w14:textId="77777777" w:rsidR="00573FF7" w:rsidRPr="00F96670" w:rsidRDefault="00A908E6" w:rsidP="00DC621B">
      <w:pPr>
        <w:tabs>
          <w:tab w:val="left" w:pos="709"/>
          <w:tab w:val="left" w:pos="1417"/>
          <w:tab w:val="left" w:pos="2126"/>
          <w:tab w:val="left" w:pos="2835"/>
          <w:tab w:val="left" w:pos="3543"/>
          <w:tab w:val="right" w:pos="8220"/>
        </w:tabs>
        <w:spacing w:line="240" w:lineRule="auto"/>
        <w:jc w:val="both"/>
      </w:pPr>
      <w:hyperlink r:id="rId9" w:history="1">
        <w:r w:rsidR="005C74F4" w:rsidRPr="00F96670">
          <w:rPr>
            <w:rStyle w:val="Hyperlink"/>
          </w:rPr>
          <w:t>https://www.gov.uk/guidance/recruit-teachers-from-overseas</w:t>
        </w:r>
      </w:hyperlink>
    </w:p>
    <w:p w14:paraId="5C25EF0E" w14:textId="6E4FDE47" w:rsidR="00573FF7" w:rsidRPr="00F96670" w:rsidRDefault="005C74F4" w:rsidP="00DC621B">
      <w:pPr>
        <w:tabs>
          <w:tab w:val="left" w:pos="709"/>
          <w:tab w:val="left" w:pos="1417"/>
          <w:tab w:val="left" w:pos="2126"/>
          <w:tab w:val="left" w:pos="2835"/>
          <w:tab w:val="left" w:pos="3543"/>
          <w:tab w:val="right" w:pos="8220"/>
        </w:tabs>
        <w:spacing w:line="240" w:lineRule="auto"/>
        <w:jc w:val="both"/>
      </w:pPr>
      <w:r w:rsidRPr="00F96670">
        <w:t>The school also refer</w:t>
      </w:r>
      <w:r w:rsidR="006759F6" w:rsidRPr="00F96670">
        <w:t>s</w:t>
      </w:r>
      <w:r w:rsidRPr="00F96670">
        <w:t xml:space="preserve"> to the</w:t>
      </w:r>
      <w:r w:rsidR="00F96670" w:rsidRPr="00F96670">
        <w:t xml:space="preserve"> most recent</w:t>
      </w:r>
      <w:r w:rsidRPr="00F96670">
        <w:t xml:space="preserve"> Keeping Children Safe in Education document in carrying out</w:t>
      </w:r>
      <w:r w:rsidR="006759F6" w:rsidRPr="00F96670">
        <w:t xml:space="preserve"> the necessary</w:t>
      </w:r>
      <w:r w:rsidRPr="00F96670">
        <w:t xml:space="preserve"> checks for overseas teachers. </w:t>
      </w:r>
    </w:p>
    <w:p w14:paraId="6174EA95" w14:textId="77777777" w:rsidR="00F96670" w:rsidRDefault="005C74F4">
      <w:pPr>
        <w:spacing w:line="240" w:lineRule="auto"/>
        <w:jc w:val="both"/>
      </w:pPr>
      <w:r w:rsidRPr="00094C3B">
        <w:t>Teachers from overseas will undergo the same safeguarding and pre-employment checks as all other staff within the school, including obtaining a</w:t>
      </w:r>
      <w:r w:rsidRPr="00F96670">
        <w:t xml:space="preserve">n enhanced DBS certificate with barred list information. This will apply even if the candidate has never been to the UK. </w:t>
      </w:r>
    </w:p>
    <w:p w14:paraId="56BFA47F" w14:textId="653D0308" w:rsidR="005B5725" w:rsidRPr="00094C3B" w:rsidRDefault="005C74F4" w:rsidP="00DC621B">
      <w:pPr>
        <w:spacing w:line="240" w:lineRule="auto"/>
        <w:jc w:val="both"/>
      </w:pPr>
      <w:r w:rsidRPr="00F96670">
        <w:t xml:space="preserve">In addition, </w:t>
      </w:r>
      <w:r w:rsidR="00F96670">
        <w:t>KCSIE states that we</w:t>
      </w:r>
      <w:r w:rsidRPr="00F96670">
        <w:t xml:space="preserve"> </w:t>
      </w:r>
      <w:r w:rsidRPr="00F96670">
        <w:rPr>
          <w:b/>
        </w:rPr>
        <w:t>must</w:t>
      </w:r>
      <w:r w:rsidRPr="00F96670">
        <w:t xml:space="preserve"> make any further checks th</w:t>
      </w:r>
      <w:r w:rsidR="00F96670">
        <w:t>at we</w:t>
      </w:r>
      <w:r w:rsidRPr="00F96670">
        <w:t xml:space="preserve"> think appropriate so that any relevant events that occurred outside the UK can be considered. These checks could include, where available:</w:t>
      </w:r>
    </w:p>
    <w:p w14:paraId="111689FC" w14:textId="77777777" w:rsidR="005B5725" w:rsidRPr="00F96670" w:rsidRDefault="00A908E6" w:rsidP="00094C3B">
      <w:pPr>
        <w:pStyle w:val="ListParagraph"/>
        <w:numPr>
          <w:ilvl w:val="0"/>
          <w:numId w:val="14"/>
        </w:numPr>
        <w:spacing w:line="240" w:lineRule="auto"/>
        <w:jc w:val="both"/>
      </w:pPr>
      <w:hyperlink r:id="rId10" w:history="1">
        <w:r w:rsidR="005C74F4" w:rsidRPr="00F96670">
          <w:rPr>
            <w:rStyle w:val="Hyperlink"/>
            <w:color w:val="auto"/>
          </w:rPr>
          <w:t>criminal records checks for overseas applicants</w:t>
        </w:r>
      </w:hyperlink>
      <w:r w:rsidR="005C74F4" w:rsidRPr="00F96670">
        <w:t xml:space="preserve"> - Home Office guidance can be found on </w:t>
      </w:r>
      <w:hyperlink r:id="rId11" w:history="1">
        <w:r w:rsidR="005C74F4" w:rsidRPr="00F96670">
          <w:rPr>
            <w:rStyle w:val="Hyperlink"/>
            <w:color w:val="auto"/>
          </w:rPr>
          <w:t>GOV.UK</w:t>
        </w:r>
      </w:hyperlink>
      <w:r w:rsidR="005C74F4" w:rsidRPr="00F96670">
        <w:t xml:space="preserve">; and for teaching positions </w:t>
      </w:r>
    </w:p>
    <w:p w14:paraId="28B846F7" w14:textId="77777777" w:rsidR="005B5725" w:rsidRPr="00F96670" w:rsidRDefault="005C74F4" w:rsidP="00094C3B">
      <w:pPr>
        <w:pStyle w:val="ListParagraph"/>
        <w:numPr>
          <w:ilvl w:val="0"/>
          <w:numId w:val="14"/>
        </w:numPr>
        <w:spacing w:line="240" w:lineRule="auto"/>
        <w:jc w:val="both"/>
      </w:pPr>
      <w:r w:rsidRPr="00F96670">
        <w:t>obtaining a letter of professional standing from the professional regulating authority in the country i</w:t>
      </w:r>
      <w:r w:rsidRPr="00094C3B">
        <w:t xml:space="preserve">n which the applicant has worked. Advice about which regulatory or professional body applicants should contact is available from the National Recognition Information Centre for the United Kingdom, </w:t>
      </w:r>
      <w:hyperlink r:id="rId12" w:history="1">
        <w:r w:rsidRPr="00F96670">
          <w:rPr>
            <w:rStyle w:val="Hyperlink"/>
            <w:color w:val="auto"/>
          </w:rPr>
          <w:t>UK NARIC</w:t>
        </w:r>
      </w:hyperlink>
      <w:r w:rsidRPr="00F96670">
        <w:t xml:space="preserve">. </w:t>
      </w:r>
    </w:p>
    <w:p w14:paraId="435F5157" w14:textId="14029BDB" w:rsidR="00094C3B" w:rsidRDefault="005C74F4">
      <w:pPr>
        <w:spacing w:line="240" w:lineRule="auto"/>
        <w:jc w:val="both"/>
      </w:pPr>
      <w:r>
        <w:t xml:space="preserve">The School's policy is to require overseas </w:t>
      </w:r>
      <w:r w:rsidRPr="00094C3B">
        <w:t xml:space="preserve">candidates </w:t>
      </w:r>
      <w:r>
        <w:t>to provide</w:t>
      </w:r>
      <w:r w:rsidRPr="00094C3B">
        <w:t xml:space="preserve"> the School with a letter of professional standing from the professional regulating authority in the country in which s/he has worked</w:t>
      </w:r>
      <w:r>
        <w:t xml:space="preserve"> as part of our pre-employment screening. See section 5 above.</w:t>
      </w:r>
    </w:p>
    <w:p w14:paraId="04DBA12E" w14:textId="0B09FE4E" w:rsidR="00094C3B" w:rsidRDefault="005C74F4">
      <w:pPr>
        <w:spacing w:line="240" w:lineRule="auto"/>
        <w:jc w:val="both"/>
      </w:pPr>
      <w:r>
        <w:t xml:space="preserve">In the event that </w:t>
      </w:r>
      <w:r w:rsidRPr="00094C3B">
        <w:t xml:space="preserve">this information is not available </w:t>
      </w:r>
      <w:r>
        <w:t>we reserve the right to</w:t>
      </w:r>
      <w:r w:rsidRPr="00094C3B">
        <w:t xml:space="preserve"> seek alternative methods of checking suitability and</w:t>
      </w:r>
      <w:r>
        <w:t>/</w:t>
      </w:r>
      <w:r w:rsidRPr="00094C3B">
        <w:t xml:space="preserve">or undertake a risk assessment that supports informed decision making on whether to proceed with the appointment. Although sanctions and restrictions imposed by another regulating authority do not prevent a person from taking up teaching positions in England, </w:t>
      </w:r>
      <w:r>
        <w:t>we shall</w:t>
      </w:r>
      <w:r w:rsidRPr="00094C3B">
        <w:t xml:space="preserve"> consider the circumstances that led to the restriction or sanction being imposed when considering a candidate’s suitability for employment</w:t>
      </w:r>
      <w:r>
        <w:t xml:space="preserve"> at the School</w:t>
      </w:r>
      <w:r w:rsidRPr="00094C3B">
        <w:t xml:space="preserve">. </w:t>
      </w:r>
    </w:p>
    <w:p w14:paraId="408730F8" w14:textId="0AA55C89" w:rsidR="005B5725" w:rsidRPr="005B5725" w:rsidRDefault="005C74F4" w:rsidP="00094C3B">
      <w:pPr>
        <w:spacing w:line="240" w:lineRule="auto"/>
        <w:jc w:val="both"/>
      </w:pPr>
      <w:r w:rsidRPr="00094C3B">
        <w:t xml:space="preserve">Further information can be found in DfE Guidance: </w:t>
      </w:r>
      <w:hyperlink r:id="rId13" w:history="1">
        <w:r w:rsidRPr="00F96670">
          <w:rPr>
            <w:rStyle w:val="Hyperlink"/>
            <w:color w:val="auto"/>
          </w:rPr>
          <w:t>Recruit teachers from overseas.</w:t>
        </w:r>
      </w:hyperlink>
    </w:p>
    <w:p w14:paraId="4AFDF597" w14:textId="4B5B509B" w:rsidR="00573FF7" w:rsidRPr="0014787C" w:rsidRDefault="005C74F4" w:rsidP="00DC621B">
      <w:pPr>
        <w:spacing w:before="240" w:line="240" w:lineRule="auto"/>
        <w:jc w:val="both"/>
        <w:rPr>
          <w:b/>
          <w:u w:val="single"/>
        </w:rPr>
      </w:pPr>
      <w:r w:rsidRPr="0014787C">
        <w:rPr>
          <w:b/>
          <w:u w:val="single"/>
        </w:rPr>
        <w:t>8. Retention, Security of Records and Data Protection Obligations</w:t>
      </w:r>
    </w:p>
    <w:p w14:paraId="0BC38DD5"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The School will comply with its obligations regarding the retention and security of records in accordance with the DBS Code of Practice and its obligations under its Data Protection Policy. Copies of DBS certificates will not be retained for longer than 6 months.</w:t>
      </w:r>
    </w:p>
    <w:p w14:paraId="6824CE09" w14:textId="77777777" w:rsidR="00573FF7" w:rsidRPr="005B5725" w:rsidRDefault="005C74F4" w:rsidP="00DC621B">
      <w:pPr>
        <w:tabs>
          <w:tab w:val="left" w:pos="709"/>
          <w:tab w:val="left" w:pos="1417"/>
          <w:tab w:val="left" w:pos="2126"/>
          <w:tab w:val="left" w:pos="2835"/>
          <w:tab w:val="left" w:pos="3543"/>
          <w:tab w:val="right" w:pos="8220"/>
        </w:tabs>
        <w:spacing w:line="240" w:lineRule="auto"/>
        <w:jc w:val="both"/>
      </w:pPr>
      <w:r w:rsidRPr="0014787C">
        <w:t>The School will comply with its data protection obligations in respect of the processing of criminal records information. More information on this is included in the Recruitment Privacy Notice and the Data Protection Policy.</w:t>
      </w:r>
    </w:p>
    <w:p w14:paraId="67012F2C" w14:textId="77777777" w:rsidR="00573FF7" w:rsidRPr="0014787C" w:rsidRDefault="005C74F4" w:rsidP="00DC621B">
      <w:pPr>
        <w:tabs>
          <w:tab w:val="left" w:pos="709"/>
          <w:tab w:val="left" w:pos="1417"/>
          <w:tab w:val="left" w:pos="2126"/>
          <w:tab w:val="left" w:pos="2835"/>
          <w:tab w:val="left" w:pos="3543"/>
          <w:tab w:val="right" w:pos="8220"/>
        </w:tabs>
        <w:spacing w:before="240" w:line="240" w:lineRule="auto"/>
        <w:jc w:val="both"/>
        <w:rPr>
          <w:b/>
        </w:rPr>
      </w:pPr>
      <w:r w:rsidRPr="0014787C">
        <w:rPr>
          <w:b/>
          <w:u w:val="single"/>
        </w:rPr>
        <w:t>Appendix</w:t>
      </w:r>
    </w:p>
    <w:p w14:paraId="337B8726" w14:textId="77777777" w:rsidR="00573FF7" w:rsidRPr="0014787C" w:rsidRDefault="005C74F4" w:rsidP="00DC621B">
      <w:pPr>
        <w:spacing w:line="240" w:lineRule="auto"/>
        <w:jc w:val="both"/>
        <w:rPr>
          <w:b/>
          <w:u w:val="single"/>
        </w:rPr>
      </w:pPr>
      <w:r w:rsidRPr="0014787C">
        <w:rPr>
          <w:b/>
          <w:u w:val="single"/>
        </w:rPr>
        <w:t>Policy on the Recruitment of Ex-Offenders</w:t>
      </w:r>
    </w:p>
    <w:p w14:paraId="24FC8051" w14:textId="77777777" w:rsidR="00573FF7" w:rsidRPr="0014787C" w:rsidRDefault="005C74F4" w:rsidP="00DC621B">
      <w:pPr>
        <w:shd w:val="clear" w:color="auto" w:fill="FFFFFF"/>
        <w:spacing w:line="240" w:lineRule="auto"/>
        <w:jc w:val="both"/>
        <w:rPr>
          <w:color w:val="000000"/>
          <w:spacing w:val="-1"/>
        </w:rPr>
      </w:pPr>
      <w:r w:rsidRPr="0014787C">
        <w:rPr>
          <w:color w:val="000000"/>
          <w:spacing w:val="2"/>
        </w:rPr>
        <w:t xml:space="preserve">The School will not unfairly discriminate against any candidate for employment on the basis of </w:t>
      </w:r>
      <w:r w:rsidRPr="0014787C">
        <w:rPr>
          <w:color w:val="000000"/>
          <w:spacing w:val="1"/>
        </w:rPr>
        <w:t xml:space="preserve">conviction or other details revealed. The School makes appointment decisions on the basis of merit </w:t>
      </w:r>
      <w:r w:rsidRPr="0014787C">
        <w:rPr>
          <w:color w:val="000000"/>
          <w:spacing w:val="3"/>
        </w:rPr>
        <w:t xml:space="preserve">and ability. If an individual has a criminal record this will not automatically bar him/her from </w:t>
      </w:r>
      <w:r w:rsidRPr="0014787C">
        <w:rPr>
          <w:color w:val="000000"/>
          <w:spacing w:val="2"/>
        </w:rPr>
        <w:t xml:space="preserve">employment within the School. Instead, each case will be decided on its merits in accordance with </w:t>
      </w:r>
      <w:r w:rsidRPr="0014787C">
        <w:rPr>
          <w:color w:val="000000"/>
          <w:spacing w:val="-1"/>
        </w:rPr>
        <w:t>the objective assessment criteria set out below.</w:t>
      </w:r>
    </w:p>
    <w:p w14:paraId="05D37028" w14:textId="77777777" w:rsidR="00573FF7" w:rsidRPr="0014787C" w:rsidRDefault="005C74F4" w:rsidP="00DC621B">
      <w:pPr>
        <w:tabs>
          <w:tab w:val="left" w:pos="709"/>
          <w:tab w:val="left" w:pos="1417"/>
          <w:tab w:val="left" w:pos="2126"/>
          <w:tab w:val="left" w:pos="2835"/>
          <w:tab w:val="left" w:pos="3543"/>
          <w:tab w:val="right" w:pos="8220"/>
        </w:tabs>
        <w:spacing w:line="240" w:lineRule="auto"/>
        <w:jc w:val="both"/>
      </w:pPr>
      <w:r w:rsidRPr="0014787C">
        <w:t>All candidates should be aware that provision of false information is an offence and could result in the application being rejected or summary dismissal if they have been appointed, and a possible referral to the police and/or DBS.</w:t>
      </w:r>
    </w:p>
    <w:p w14:paraId="1B826202" w14:textId="77634BD3" w:rsidR="00573FF7" w:rsidRPr="0014787C" w:rsidRDefault="005C74F4" w:rsidP="00DC621B">
      <w:pPr>
        <w:shd w:val="clear" w:color="auto" w:fill="FFFFFF"/>
        <w:spacing w:line="240" w:lineRule="auto"/>
        <w:jc w:val="both"/>
        <w:rPr>
          <w:color w:val="000000"/>
          <w:spacing w:val="-1"/>
        </w:rPr>
      </w:pPr>
      <w:r w:rsidRPr="0014787C">
        <w:rPr>
          <w:color w:val="000000"/>
        </w:rPr>
        <w:t xml:space="preserve">Under the relevant legislation, it is unlawful for the School to employ anyone who is included on the </w:t>
      </w:r>
      <w:r w:rsidRPr="0014787C">
        <w:rPr>
          <w:color w:val="000000"/>
          <w:spacing w:val="3"/>
        </w:rPr>
        <w:t xml:space="preserve">lists maintained by the DBS of individuals who are considered </w:t>
      </w:r>
      <w:r w:rsidRPr="0014787C">
        <w:rPr>
          <w:color w:val="000000"/>
          <w:spacing w:val="4"/>
        </w:rPr>
        <w:t xml:space="preserve">unsuitable to work with children. In addition, it will also be unlawful for the School to employ </w:t>
      </w:r>
      <w:r w:rsidRPr="0014787C">
        <w:rPr>
          <w:color w:val="000000"/>
          <w:spacing w:val="2"/>
        </w:rPr>
        <w:t xml:space="preserve">anyone who is the subject of a disqualifying order made on being convicted or charged with the following offences against children: murder, manslaughter, rape, other serious sexual offences, </w:t>
      </w:r>
      <w:r w:rsidRPr="0014787C">
        <w:rPr>
          <w:color w:val="000000"/>
          <w:spacing w:val="-1"/>
        </w:rPr>
        <w:t xml:space="preserve">grievous bodily harm or other serious acts of violence. It is also unlawful for the School to knowingly employ someone who works in the relevant settings and is disqualified from providing childcare </w:t>
      </w:r>
      <w:r w:rsidRPr="0014787C">
        <w:t>under the statutory guidance “Disqualification under the Childcare Act 2006 (August 2018)”.</w:t>
      </w:r>
    </w:p>
    <w:p w14:paraId="73F6B865" w14:textId="77777777" w:rsidR="00573FF7" w:rsidRPr="0014787C" w:rsidRDefault="005C74F4" w:rsidP="00DC621B">
      <w:pPr>
        <w:widowControl w:val="0"/>
        <w:shd w:val="clear" w:color="auto" w:fill="FFFFFF"/>
        <w:autoSpaceDE w:val="0"/>
        <w:autoSpaceDN w:val="0"/>
        <w:adjustRightInd w:val="0"/>
        <w:spacing w:line="240" w:lineRule="auto"/>
        <w:jc w:val="both"/>
        <w:rPr>
          <w:color w:val="000000"/>
        </w:rPr>
      </w:pPr>
      <w:r w:rsidRPr="0014787C">
        <w:rPr>
          <w:color w:val="000000"/>
          <w:spacing w:val="-1"/>
        </w:rPr>
        <w:t xml:space="preserve">It is a criminal offence for any person who is disqualified from working with children to attempt to </w:t>
      </w:r>
      <w:r w:rsidRPr="0014787C">
        <w:rPr>
          <w:color w:val="000000"/>
        </w:rPr>
        <w:t>apply for a position within the School. The School</w:t>
      </w:r>
      <w:r w:rsidRPr="0014787C">
        <w:rPr>
          <w:color w:val="000000"/>
          <w:spacing w:val="-1"/>
        </w:rPr>
        <w:t xml:space="preserve"> will report the matter to the Police and/or the DBS if</w:t>
      </w:r>
      <w:r w:rsidRPr="0014787C">
        <w:rPr>
          <w:color w:val="000000"/>
        </w:rPr>
        <w:t>:</w:t>
      </w:r>
    </w:p>
    <w:p w14:paraId="5B0CFA71" w14:textId="77777777" w:rsidR="00573FF7" w:rsidRPr="0014787C" w:rsidRDefault="005C74F4" w:rsidP="00316712">
      <w:pPr>
        <w:widowControl w:val="0"/>
        <w:numPr>
          <w:ilvl w:val="0"/>
          <w:numId w:val="3"/>
        </w:numPr>
        <w:shd w:val="clear" w:color="auto" w:fill="FFFFFF"/>
        <w:autoSpaceDE w:val="0"/>
        <w:autoSpaceDN w:val="0"/>
        <w:adjustRightInd w:val="0"/>
        <w:spacing w:after="0" w:line="240" w:lineRule="auto"/>
        <w:jc w:val="both"/>
        <w:rPr>
          <w:color w:val="000000"/>
        </w:rPr>
      </w:pPr>
      <w:r w:rsidRPr="0014787C">
        <w:rPr>
          <w:color w:val="000000"/>
        </w:rPr>
        <w:t>the School receives an application from a disqualified person;</w:t>
      </w:r>
    </w:p>
    <w:p w14:paraId="1BF0B5B7" w14:textId="77777777" w:rsidR="00573FF7" w:rsidRPr="0014787C" w:rsidRDefault="005C74F4">
      <w:pPr>
        <w:widowControl w:val="0"/>
        <w:numPr>
          <w:ilvl w:val="0"/>
          <w:numId w:val="3"/>
        </w:numPr>
        <w:shd w:val="clear" w:color="auto" w:fill="FFFFFF"/>
        <w:autoSpaceDE w:val="0"/>
        <w:autoSpaceDN w:val="0"/>
        <w:adjustRightInd w:val="0"/>
        <w:spacing w:after="0" w:line="240" w:lineRule="auto"/>
        <w:jc w:val="both"/>
        <w:rPr>
          <w:color w:val="000000"/>
        </w:rPr>
      </w:pPr>
      <w:r w:rsidRPr="0014787C">
        <w:rPr>
          <w:color w:val="000000"/>
        </w:rPr>
        <w:t>is provided with false information in, or in support of an applicant's application; or</w:t>
      </w:r>
    </w:p>
    <w:p w14:paraId="7C780033" w14:textId="77777777" w:rsidR="00573FF7" w:rsidRPr="0014787C" w:rsidRDefault="005C74F4">
      <w:pPr>
        <w:widowControl w:val="0"/>
        <w:numPr>
          <w:ilvl w:val="0"/>
          <w:numId w:val="3"/>
        </w:numPr>
        <w:shd w:val="clear" w:color="auto" w:fill="FFFFFF"/>
        <w:autoSpaceDE w:val="0"/>
        <w:autoSpaceDN w:val="0"/>
        <w:adjustRightInd w:val="0"/>
        <w:spacing w:after="0" w:line="240" w:lineRule="auto"/>
        <w:jc w:val="both"/>
        <w:rPr>
          <w:color w:val="000000"/>
        </w:rPr>
      </w:pPr>
      <w:r w:rsidRPr="0014787C">
        <w:rPr>
          <w:color w:val="000000"/>
          <w:spacing w:val="-1"/>
        </w:rPr>
        <w:t>the School has serious concerns about an applicant's suitability to work with children.</w:t>
      </w:r>
    </w:p>
    <w:p w14:paraId="22AC92C0" w14:textId="77777777" w:rsidR="00573FF7" w:rsidRPr="0014787C" w:rsidRDefault="00573FF7">
      <w:pPr>
        <w:widowControl w:val="0"/>
        <w:shd w:val="clear" w:color="auto" w:fill="FFFFFF"/>
        <w:tabs>
          <w:tab w:val="left" w:pos="706"/>
        </w:tabs>
        <w:autoSpaceDE w:val="0"/>
        <w:autoSpaceDN w:val="0"/>
        <w:adjustRightInd w:val="0"/>
        <w:spacing w:after="0" w:line="240" w:lineRule="auto"/>
        <w:ind w:left="720"/>
        <w:jc w:val="both"/>
        <w:rPr>
          <w:color w:val="000000"/>
        </w:rPr>
      </w:pPr>
    </w:p>
    <w:p w14:paraId="51868AB8" w14:textId="77777777" w:rsidR="00573FF7" w:rsidRPr="0014787C" w:rsidRDefault="005C74F4" w:rsidP="00DC621B">
      <w:pPr>
        <w:shd w:val="clear" w:color="auto" w:fill="FFFFFF"/>
        <w:spacing w:line="240" w:lineRule="auto"/>
        <w:jc w:val="both"/>
        <w:rPr>
          <w:color w:val="000000"/>
        </w:rPr>
      </w:pPr>
      <w:r w:rsidRPr="0014787C">
        <w:rPr>
          <w:color w:val="000000"/>
        </w:rPr>
        <w:t xml:space="preserve">In the event that relevant information (whether in relation to previous convictions or otherwise) is </w:t>
      </w:r>
      <w:r w:rsidRPr="0014787C">
        <w:rPr>
          <w:color w:val="000000"/>
          <w:spacing w:val="-1"/>
        </w:rPr>
        <w:t xml:space="preserve">volunteered by an applicant during the recruitment process or obtained through a disclosure check, the </w:t>
      </w:r>
      <w:r w:rsidRPr="0014787C">
        <w:rPr>
          <w:color w:val="000000"/>
        </w:rPr>
        <w:t>School will consider the following factors before reaching a recruitment decision:</w:t>
      </w:r>
    </w:p>
    <w:p w14:paraId="31848CD0" w14:textId="77777777" w:rsidR="00573FF7" w:rsidRPr="0014787C" w:rsidRDefault="005C74F4" w:rsidP="00316712">
      <w:pPr>
        <w:widowControl w:val="0"/>
        <w:numPr>
          <w:ilvl w:val="0"/>
          <w:numId w:val="4"/>
        </w:numPr>
        <w:shd w:val="clear" w:color="auto" w:fill="FFFFFF"/>
        <w:tabs>
          <w:tab w:val="left" w:pos="821"/>
        </w:tabs>
        <w:autoSpaceDE w:val="0"/>
        <w:autoSpaceDN w:val="0"/>
        <w:adjustRightInd w:val="0"/>
        <w:spacing w:after="0" w:line="240" w:lineRule="auto"/>
        <w:jc w:val="both"/>
        <w:rPr>
          <w:color w:val="000000"/>
        </w:rPr>
      </w:pPr>
      <w:r w:rsidRPr="0014787C">
        <w:rPr>
          <w:color w:val="000000"/>
        </w:rPr>
        <w:t>whether the conviction or other matter revealed is relevant to the position in question;</w:t>
      </w:r>
    </w:p>
    <w:p w14:paraId="7CE62319" w14:textId="77777777" w:rsidR="00872F97" w:rsidRPr="00872F97" w:rsidRDefault="005C74F4" w:rsidP="00DC621B">
      <w:pPr>
        <w:pStyle w:val="ListParagraph"/>
        <w:numPr>
          <w:ilvl w:val="0"/>
          <w:numId w:val="4"/>
        </w:numPr>
        <w:spacing w:after="0" w:line="240" w:lineRule="auto"/>
        <w:rPr>
          <w:color w:val="000000"/>
        </w:rPr>
      </w:pPr>
      <w:r w:rsidRPr="00872F97">
        <w:rPr>
          <w:color w:val="000000"/>
        </w:rPr>
        <w:t>whether the conviction or caution is 'protected' as defined by the Rehabilitation of Offenders Act 1974 (Exceptions) Order 1975 (Amendment) (England and Wales) Order 2020 (if yes, it will not be taken into account);</w:t>
      </w:r>
    </w:p>
    <w:p w14:paraId="451AC47B" w14:textId="1A30F11C" w:rsidR="00573FF7" w:rsidRPr="0014787C" w:rsidRDefault="005C74F4" w:rsidP="00316712">
      <w:pPr>
        <w:widowControl w:val="0"/>
        <w:numPr>
          <w:ilvl w:val="0"/>
          <w:numId w:val="4"/>
        </w:numPr>
        <w:shd w:val="clear" w:color="auto" w:fill="FFFFFF"/>
        <w:tabs>
          <w:tab w:val="left" w:pos="821"/>
        </w:tabs>
        <w:autoSpaceDE w:val="0"/>
        <w:autoSpaceDN w:val="0"/>
        <w:adjustRightInd w:val="0"/>
        <w:spacing w:after="0" w:line="240" w:lineRule="auto"/>
        <w:jc w:val="both"/>
        <w:rPr>
          <w:color w:val="000000"/>
        </w:rPr>
      </w:pPr>
      <w:r w:rsidRPr="0014787C">
        <w:rPr>
          <w:color w:val="000000"/>
        </w:rPr>
        <w:t>the seriousness of any offence or other matter revealed;</w:t>
      </w:r>
    </w:p>
    <w:p w14:paraId="2EF07003" w14:textId="77777777" w:rsidR="00573FF7" w:rsidRPr="0014787C" w:rsidRDefault="005C74F4">
      <w:pPr>
        <w:widowControl w:val="0"/>
        <w:numPr>
          <w:ilvl w:val="0"/>
          <w:numId w:val="4"/>
        </w:numPr>
        <w:shd w:val="clear" w:color="auto" w:fill="FFFFFF"/>
        <w:tabs>
          <w:tab w:val="left" w:pos="821"/>
        </w:tabs>
        <w:autoSpaceDE w:val="0"/>
        <w:autoSpaceDN w:val="0"/>
        <w:adjustRightInd w:val="0"/>
        <w:spacing w:after="0" w:line="240" w:lineRule="auto"/>
        <w:jc w:val="both"/>
        <w:rPr>
          <w:color w:val="000000"/>
        </w:rPr>
      </w:pPr>
      <w:r w:rsidRPr="0014787C">
        <w:rPr>
          <w:color w:val="000000"/>
        </w:rPr>
        <w:t>the length of time since the offence or other matter occurred;</w:t>
      </w:r>
    </w:p>
    <w:p w14:paraId="5905E7F3" w14:textId="77777777" w:rsidR="00573FF7" w:rsidRPr="0014787C" w:rsidRDefault="005C74F4">
      <w:pPr>
        <w:widowControl w:val="0"/>
        <w:numPr>
          <w:ilvl w:val="0"/>
          <w:numId w:val="4"/>
        </w:numPr>
        <w:shd w:val="clear" w:color="auto" w:fill="FFFFFF"/>
        <w:tabs>
          <w:tab w:val="left" w:pos="821"/>
        </w:tabs>
        <w:autoSpaceDE w:val="0"/>
        <w:autoSpaceDN w:val="0"/>
        <w:adjustRightInd w:val="0"/>
        <w:spacing w:after="0" w:line="240" w:lineRule="auto"/>
        <w:jc w:val="both"/>
        <w:rPr>
          <w:color w:val="000000"/>
        </w:rPr>
      </w:pPr>
      <w:r w:rsidRPr="0014787C">
        <w:rPr>
          <w:color w:val="000000"/>
        </w:rPr>
        <w:t>whether the applicant has a pattern of offending behaviour or other relevant matters;</w:t>
      </w:r>
    </w:p>
    <w:p w14:paraId="52A02C58" w14:textId="77777777" w:rsidR="00573FF7" w:rsidRPr="0014787C" w:rsidRDefault="005C74F4">
      <w:pPr>
        <w:widowControl w:val="0"/>
        <w:numPr>
          <w:ilvl w:val="0"/>
          <w:numId w:val="4"/>
        </w:numPr>
        <w:shd w:val="clear" w:color="auto" w:fill="FFFFFF"/>
        <w:tabs>
          <w:tab w:val="left" w:pos="821"/>
        </w:tabs>
        <w:autoSpaceDE w:val="0"/>
        <w:autoSpaceDN w:val="0"/>
        <w:adjustRightInd w:val="0"/>
        <w:spacing w:after="0" w:line="240" w:lineRule="auto"/>
        <w:jc w:val="both"/>
        <w:rPr>
          <w:color w:val="000000"/>
        </w:rPr>
      </w:pPr>
      <w:r w:rsidRPr="0014787C">
        <w:rPr>
          <w:color w:val="000000"/>
          <w:spacing w:val="-1"/>
        </w:rPr>
        <w:t xml:space="preserve">whether the applicant's circumstances have changed since the offending behaviour or other relevant matters; </w:t>
      </w:r>
    </w:p>
    <w:p w14:paraId="65D2085A" w14:textId="77777777" w:rsidR="00573FF7" w:rsidRPr="0014787C" w:rsidRDefault="005C74F4">
      <w:pPr>
        <w:widowControl w:val="0"/>
        <w:numPr>
          <w:ilvl w:val="0"/>
          <w:numId w:val="4"/>
        </w:numPr>
        <w:shd w:val="clear" w:color="auto" w:fill="FFFFFF"/>
        <w:tabs>
          <w:tab w:val="left" w:pos="821"/>
        </w:tabs>
        <w:autoSpaceDE w:val="0"/>
        <w:autoSpaceDN w:val="0"/>
        <w:adjustRightInd w:val="0"/>
        <w:spacing w:after="0" w:line="240" w:lineRule="auto"/>
        <w:jc w:val="both"/>
        <w:rPr>
          <w:color w:val="000000"/>
        </w:rPr>
      </w:pPr>
      <w:r w:rsidRPr="0014787C">
        <w:rPr>
          <w:color w:val="000000"/>
          <w:spacing w:val="-1"/>
        </w:rPr>
        <w:t>in the case of disqualification from providing childcare, whether the applicant has or is able to obtain an Ofsted waiver from disqualification; and</w:t>
      </w:r>
    </w:p>
    <w:p w14:paraId="45976379" w14:textId="77777777" w:rsidR="00573FF7" w:rsidRDefault="005C74F4">
      <w:pPr>
        <w:widowControl w:val="0"/>
        <w:numPr>
          <w:ilvl w:val="0"/>
          <w:numId w:val="4"/>
        </w:numPr>
        <w:shd w:val="clear" w:color="auto" w:fill="FFFFFF"/>
        <w:tabs>
          <w:tab w:val="left" w:pos="821"/>
        </w:tabs>
        <w:autoSpaceDE w:val="0"/>
        <w:autoSpaceDN w:val="0"/>
        <w:adjustRightInd w:val="0"/>
        <w:spacing w:after="0" w:line="240" w:lineRule="auto"/>
        <w:jc w:val="both"/>
        <w:rPr>
          <w:color w:val="000000"/>
        </w:rPr>
      </w:pPr>
      <w:r w:rsidRPr="0014787C">
        <w:rPr>
          <w:color w:val="000000"/>
          <w:spacing w:val="-1"/>
        </w:rPr>
        <w:t xml:space="preserve">the circumstances surrounding the offence and the explanation(s) offered by the convicted </w:t>
      </w:r>
      <w:r w:rsidRPr="0014787C">
        <w:rPr>
          <w:color w:val="000000"/>
          <w:spacing w:val="-3"/>
        </w:rPr>
        <w:t>person.</w:t>
      </w:r>
    </w:p>
    <w:p w14:paraId="5BCFFFAF" w14:textId="77777777" w:rsidR="008E2385" w:rsidRPr="008E2385" w:rsidRDefault="008E2385">
      <w:pPr>
        <w:widowControl w:val="0"/>
        <w:shd w:val="clear" w:color="auto" w:fill="FFFFFF"/>
        <w:tabs>
          <w:tab w:val="left" w:pos="821"/>
        </w:tabs>
        <w:autoSpaceDE w:val="0"/>
        <w:autoSpaceDN w:val="0"/>
        <w:adjustRightInd w:val="0"/>
        <w:spacing w:after="0" w:line="240" w:lineRule="auto"/>
        <w:ind w:left="720"/>
        <w:jc w:val="both"/>
        <w:rPr>
          <w:color w:val="000000"/>
        </w:rPr>
      </w:pPr>
    </w:p>
    <w:p w14:paraId="5590B789" w14:textId="77777777" w:rsidR="00573FF7" w:rsidRPr="0014787C" w:rsidRDefault="005C74F4" w:rsidP="00DC621B">
      <w:pPr>
        <w:shd w:val="clear" w:color="auto" w:fill="FFFFFF"/>
        <w:spacing w:line="240" w:lineRule="auto"/>
        <w:jc w:val="both"/>
        <w:rPr>
          <w:color w:val="000000"/>
        </w:rPr>
      </w:pPr>
      <w:r w:rsidRPr="0014787C">
        <w:rPr>
          <w:color w:val="000000"/>
          <w:spacing w:val="-1"/>
        </w:rPr>
        <w:t xml:space="preserve">If the post involves regular contact with children, it is the School’s normal policy to consider it a high </w:t>
      </w:r>
      <w:r w:rsidRPr="0014787C">
        <w:rPr>
          <w:color w:val="000000"/>
        </w:rPr>
        <w:t xml:space="preserve">risk to employ anyone who has been convicted at any time of any the following offences: </w:t>
      </w:r>
      <w:r w:rsidRPr="0014787C">
        <w:rPr>
          <w:color w:val="000000"/>
          <w:spacing w:val="-1"/>
        </w:rPr>
        <w:t xml:space="preserve">murder, manslaughter, rape, other serious sexual offences, grievous bodily harm or other serious acts of violence, </w:t>
      </w:r>
      <w:r w:rsidRPr="0014787C">
        <w:rPr>
          <w:color w:val="000000"/>
        </w:rPr>
        <w:t>serious class A drug related offences, robbery, burglary, theft, deception or fraud.</w:t>
      </w:r>
    </w:p>
    <w:p w14:paraId="2BDDF03E" w14:textId="77777777" w:rsidR="00573FF7" w:rsidRPr="0014787C" w:rsidRDefault="005C74F4" w:rsidP="00DC621B">
      <w:pPr>
        <w:shd w:val="clear" w:color="auto" w:fill="FFFFFF"/>
        <w:spacing w:line="240" w:lineRule="auto"/>
        <w:jc w:val="both"/>
        <w:rPr>
          <w:color w:val="000000"/>
        </w:rPr>
      </w:pPr>
      <w:r w:rsidRPr="0014787C">
        <w:rPr>
          <w:color w:val="000000"/>
          <w:spacing w:val="3"/>
        </w:rPr>
        <w:t xml:space="preserve">If the post involves access to money or budget responsibility, it is the School's normal policy to </w:t>
      </w:r>
      <w:r w:rsidRPr="0014787C">
        <w:rPr>
          <w:color w:val="000000"/>
          <w:spacing w:val="2"/>
        </w:rPr>
        <w:t xml:space="preserve">consider it a high risk to employ anyone who has been convicted at any time of robbery, burglary, </w:t>
      </w:r>
      <w:r w:rsidRPr="0014787C">
        <w:rPr>
          <w:color w:val="000000"/>
        </w:rPr>
        <w:t>theft, deception or fraud.</w:t>
      </w:r>
    </w:p>
    <w:p w14:paraId="7C563C75" w14:textId="77777777" w:rsidR="00573FF7" w:rsidRPr="0014787C" w:rsidRDefault="005C74F4" w:rsidP="00DC621B">
      <w:pPr>
        <w:spacing w:line="240" w:lineRule="auto"/>
        <w:jc w:val="both"/>
      </w:pPr>
      <w:r w:rsidRPr="0014787C">
        <w:rPr>
          <w:color w:val="000000"/>
        </w:rPr>
        <w:t>If the post involves some driving responsibilities, it is the School's normal policy to consider it a high risk to employ anyone who has been convicted of drink driving.</w:t>
      </w:r>
    </w:p>
    <w:p w14:paraId="47F9A629" w14:textId="77777777" w:rsidR="00DC621B" w:rsidRDefault="005C74F4">
      <w:pPr>
        <w:rPr>
          <w:b/>
          <w:u w:val="single"/>
        </w:rPr>
      </w:pPr>
      <w:r>
        <w:rPr>
          <w:b/>
          <w:u w:val="single"/>
        </w:rPr>
        <w:br w:type="page"/>
      </w:r>
    </w:p>
    <w:p w14:paraId="093A2F81" w14:textId="77777777" w:rsidR="004F2526" w:rsidRDefault="004F2526" w:rsidP="004F2526">
      <w:pPr>
        <w:spacing w:before="240" w:line="240" w:lineRule="auto"/>
        <w:jc w:val="center"/>
        <w:rPr>
          <w:b/>
          <w:u w:val="single"/>
        </w:rPr>
      </w:pPr>
    </w:p>
    <w:p w14:paraId="135A4EB7" w14:textId="5CD8EE48" w:rsidR="00573FF7" w:rsidRPr="0014787C" w:rsidRDefault="005C74F4" w:rsidP="004F2526">
      <w:pPr>
        <w:spacing w:before="240" w:line="240" w:lineRule="auto"/>
        <w:jc w:val="center"/>
        <w:rPr>
          <w:b/>
          <w:u w:val="single"/>
        </w:rPr>
      </w:pPr>
      <w:r w:rsidRPr="0014787C">
        <w:rPr>
          <w:b/>
          <w:u w:val="single"/>
        </w:rPr>
        <w:t>Recruitment Privacy Notice</w:t>
      </w:r>
    </w:p>
    <w:p w14:paraId="0A8A7FDA" w14:textId="77777777" w:rsidR="00573FF7" w:rsidRPr="0014787C" w:rsidRDefault="005C74F4" w:rsidP="00DC621B">
      <w:pPr>
        <w:pStyle w:val="HCRNormalDocumentText"/>
        <w:spacing w:before="240" w:line="240" w:lineRule="auto"/>
        <w:rPr>
          <w:b/>
        </w:rPr>
      </w:pPr>
      <w:r w:rsidRPr="0014787C">
        <w:rPr>
          <w:b/>
        </w:rPr>
        <w:fldChar w:fldCharType="begin"/>
      </w:r>
      <w:r w:rsidRPr="0014787C">
        <w:rPr>
          <w:b/>
        </w:rPr>
        <w:fldChar w:fldCharType="end"/>
      </w:r>
      <w:r w:rsidRPr="0014787C">
        <w:rPr>
          <w:b/>
        </w:rPr>
        <w:t>The Manor Preparatory School</w:t>
      </w:r>
    </w:p>
    <w:p w14:paraId="7E57789A" w14:textId="77777777" w:rsidR="00573FF7" w:rsidRPr="0014787C" w:rsidRDefault="005C74F4" w:rsidP="00DC621B">
      <w:pPr>
        <w:pStyle w:val="HCRNormalDocumentText"/>
        <w:spacing w:line="240" w:lineRule="auto"/>
        <w:rPr>
          <w:b/>
        </w:rPr>
      </w:pPr>
      <w:r w:rsidRPr="0014787C">
        <w:rPr>
          <w:b/>
        </w:rPr>
        <w:t>Data protection privacy notice (recruitment)</w:t>
      </w:r>
    </w:p>
    <w:p w14:paraId="7CBAA4CD" w14:textId="183D1832" w:rsidR="00573FF7" w:rsidRDefault="005C74F4" w:rsidP="00DC621B">
      <w:pPr>
        <w:pStyle w:val="HCRNormalDocumentText"/>
        <w:spacing w:line="240" w:lineRule="auto"/>
      </w:pPr>
      <w:r w:rsidRPr="0014787C">
        <w:t>This notice explains what personal data (information) we will hold about you, how we collect it, and how we will use and may share information about you during the application process. It applies to all individuals applying for a position at the School, including positions as a member of staff (full time or part time), contractors, workers, governors, volunteers and peripatetic staff. It also applies to individuals we will contact in order to find out more about our job applicants, including referees, or those that are provided by job applicants as an emergency contact. We are required to notify you of this information under data protection legislation. Please ensure that you read this notice (sometimes referred to as a ‘privacy notice’) and any other similar notice we may provide to you from time to time when we collect or process personal information about you.</w:t>
      </w:r>
    </w:p>
    <w:p w14:paraId="7AD5EFB5" w14:textId="54D43CC8" w:rsidR="004F2526" w:rsidRPr="0014787C" w:rsidRDefault="005C74F4" w:rsidP="004F2526">
      <w:pPr>
        <w:pStyle w:val="HCRNormalDocumentText"/>
        <w:numPr>
          <w:ilvl w:val="0"/>
          <w:numId w:val="16"/>
        </w:numPr>
        <w:spacing w:line="240" w:lineRule="auto"/>
      </w:pPr>
      <w:r>
        <w:rPr>
          <w:b/>
          <w:bCs/>
          <w:u w:val="single"/>
        </w:rPr>
        <w:t>Who collects the information</w:t>
      </w:r>
    </w:p>
    <w:p w14:paraId="0CE61B60" w14:textId="77777777" w:rsidR="00573FF7" w:rsidRPr="0014787C" w:rsidRDefault="005C74F4" w:rsidP="00DC621B">
      <w:pPr>
        <w:pStyle w:val="HCRNormalDocumentText"/>
        <w:spacing w:line="240" w:lineRule="auto"/>
      </w:pPr>
      <w:r w:rsidRPr="0014787C">
        <w:fldChar w:fldCharType="begin"/>
      </w:r>
      <w:r w:rsidRPr="0014787C">
        <w:fldChar w:fldCharType="end"/>
      </w:r>
      <w:r w:rsidRPr="0014787C">
        <w:t>The Manor Preparatory School is a ‘controller’ and gathers and uses certain information about you. The School’s contact details are as follows:</w:t>
      </w:r>
    </w:p>
    <w:p w14:paraId="72B4DE3B" w14:textId="77777777" w:rsidR="00573FF7" w:rsidRPr="0014787C" w:rsidRDefault="005C74F4" w:rsidP="00DC621B">
      <w:pPr>
        <w:pStyle w:val="HCRNormalDocumentText"/>
        <w:spacing w:line="240" w:lineRule="auto"/>
      </w:pPr>
      <w:r w:rsidRPr="0014787C">
        <w:t>Address: Faringdon Road, Shippon, Abingdon, OX13 6LN</w:t>
      </w:r>
    </w:p>
    <w:p w14:paraId="1FBE6BA8" w14:textId="5606792B" w:rsidR="00573FF7" w:rsidRDefault="005C74F4" w:rsidP="00DC621B">
      <w:pPr>
        <w:pStyle w:val="HCRNormalDocumentText"/>
        <w:spacing w:line="240" w:lineRule="auto"/>
      </w:pPr>
      <w:r w:rsidRPr="0014787C">
        <w:t>Telephone number: 01235 858 458</w:t>
      </w:r>
    </w:p>
    <w:p w14:paraId="516339DE" w14:textId="76BD75DF" w:rsidR="004F2526" w:rsidRPr="004F2526" w:rsidRDefault="005C74F4" w:rsidP="004F2526">
      <w:pPr>
        <w:pStyle w:val="HCRNormalDocumentText"/>
        <w:numPr>
          <w:ilvl w:val="0"/>
          <w:numId w:val="16"/>
        </w:numPr>
        <w:spacing w:line="240" w:lineRule="auto"/>
        <w:rPr>
          <w:u w:val="single"/>
        </w:rPr>
      </w:pPr>
      <w:r w:rsidRPr="004F2526">
        <w:rPr>
          <w:b/>
          <w:bCs/>
          <w:u w:val="single"/>
        </w:rPr>
        <w:t>Data Protection Principles</w:t>
      </w:r>
    </w:p>
    <w:p w14:paraId="6EC322F7" w14:textId="3B9AC4F8" w:rsidR="00573FF7" w:rsidRDefault="005C74F4">
      <w:pPr>
        <w:pStyle w:val="HCRNormalDocumentText"/>
        <w:spacing w:line="240" w:lineRule="auto"/>
      </w:pPr>
      <w:r w:rsidRPr="0014787C">
        <w:t xml:space="preserve">We will comply with the data protection principles when gathering and using personal information, as set out in our </w:t>
      </w:r>
      <w:r w:rsidRPr="0014787C">
        <w:fldChar w:fldCharType="begin"/>
      </w:r>
      <w:r w:rsidRPr="0014787C">
        <w:fldChar w:fldCharType="end"/>
      </w:r>
      <w:r w:rsidRPr="0014787C">
        <w:rPr>
          <w:rStyle w:val="InsertText"/>
        </w:rPr>
        <w:t>Data Protection Policy</w:t>
      </w:r>
      <w:r w:rsidRPr="0014787C">
        <w:t>.</w:t>
      </w:r>
    </w:p>
    <w:p w14:paraId="3B8323ED" w14:textId="25ED3C1D" w:rsidR="004F2526" w:rsidRPr="004F2526" w:rsidRDefault="005C74F4" w:rsidP="004F2526">
      <w:pPr>
        <w:pStyle w:val="HCRNormalDocumentText"/>
        <w:numPr>
          <w:ilvl w:val="0"/>
          <w:numId w:val="16"/>
        </w:numPr>
        <w:spacing w:line="240" w:lineRule="auto"/>
        <w:rPr>
          <w:b/>
          <w:bCs/>
          <w:u w:val="single"/>
        </w:rPr>
      </w:pPr>
      <w:r w:rsidRPr="004F2526">
        <w:rPr>
          <w:b/>
          <w:bCs/>
          <w:u w:val="single"/>
        </w:rPr>
        <w:t>About the information we collect and hold</w:t>
      </w:r>
    </w:p>
    <w:p w14:paraId="49C7DD7E" w14:textId="48CCA8FE" w:rsidR="00573FF7" w:rsidRPr="0014787C" w:rsidRDefault="005C74F4" w:rsidP="004F2526">
      <w:pPr>
        <w:pStyle w:val="HCRNormalDocumentText"/>
        <w:spacing w:line="240" w:lineRule="auto"/>
      </w:pPr>
      <w:r w:rsidRPr="0014787C">
        <w:t>The table in</w:t>
      </w:r>
      <w:r w:rsidR="00686C0D">
        <w:t xml:space="preserve"> Part 1</w:t>
      </w:r>
      <w:r w:rsidRPr="0014787C">
        <w:t>of the Schedule below summarises the information we collect and hold</w:t>
      </w:r>
      <w:r w:rsidR="00686C0D">
        <w:t>,</w:t>
      </w:r>
      <w:r w:rsidRPr="0014787C">
        <w:t xml:space="preserve"> up to and including the shortlisting stage of the recruitment process, how and why we do so, how we use it and with whom it may be shared.</w:t>
      </w:r>
    </w:p>
    <w:p w14:paraId="1388F69B" w14:textId="6E7BE599" w:rsidR="00573FF7" w:rsidRPr="0014787C" w:rsidRDefault="005C74F4" w:rsidP="004F2526">
      <w:pPr>
        <w:pStyle w:val="HCRNormalDocumentText"/>
        <w:spacing w:line="240" w:lineRule="auto"/>
      </w:pPr>
      <w:r w:rsidRPr="0014787C">
        <w:t xml:space="preserve">The table in </w:t>
      </w:r>
      <w:r w:rsidR="00686C0D">
        <w:t>Part 2</w:t>
      </w:r>
      <w:r w:rsidRPr="0014787C">
        <w:t xml:space="preserve"> of the Schedule below summarises the additional information we collect before making a final decision to recruit, i</w:t>
      </w:r>
      <w:r w:rsidR="00686C0D">
        <w:t>.</w:t>
      </w:r>
      <w:r w:rsidRPr="0014787C">
        <w:t>e</w:t>
      </w:r>
      <w:r w:rsidR="00686C0D">
        <w:t>.</w:t>
      </w:r>
      <w:r w:rsidRPr="0014787C">
        <w:t xml:space="preserve"> before making an offer of employment unconditional, how and why we do so, how we use it and with whom it may be shared.</w:t>
      </w:r>
    </w:p>
    <w:p w14:paraId="086944E5" w14:textId="6A598CAE" w:rsidR="00573FF7" w:rsidRDefault="005C74F4" w:rsidP="004F2526">
      <w:pPr>
        <w:pStyle w:val="HCRNormalDocumentText"/>
        <w:spacing w:line="240" w:lineRule="auto"/>
      </w:pPr>
      <w:r w:rsidRPr="0014787C">
        <w:t>We seek to ensure that our information collection and processing is always proportionate and necessary for specific legitimate purposes. We will notify you of any changes to information we collect or to the purposes for which we collect and process it.</w:t>
      </w:r>
    </w:p>
    <w:p w14:paraId="0876D8B7" w14:textId="4C1B242B" w:rsidR="004F2526" w:rsidRPr="0014787C" w:rsidRDefault="005C74F4" w:rsidP="004F2526">
      <w:pPr>
        <w:pStyle w:val="HCRNormalDocumentText"/>
        <w:numPr>
          <w:ilvl w:val="0"/>
          <w:numId w:val="16"/>
        </w:numPr>
        <w:spacing w:line="240" w:lineRule="auto"/>
      </w:pPr>
      <w:r>
        <w:rPr>
          <w:b/>
          <w:bCs/>
          <w:u w:val="single"/>
        </w:rPr>
        <w:t>Where information may be held</w:t>
      </w:r>
    </w:p>
    <w:p w14:paraId="041D64C1" w14:textId="50498296" w:rsidR="00573FF7" w:rsidRDefault="005C74F4" w:rsidP="004F2526">
      <w:pPr>
        <w:pStyle w:val="HCRNormalDocumentText"/>
        <w:spacing w:line="240" w:lineRule="auto"/>
      </w:pPr>
      <w:r w:rsidRPr="0014787C">
        <w:t>Information may be held on school premises in our filing systems and on our servers. It may also be held by third party agencies, service providers and representatives.</w:t>
      </w:r>
    </w:p>
    <w:p w14:paraId="2F239048" w14:textId="3B582912" w:rsidR="004F2526" w:rsidRPr="0014787C" w:rsidRDefault="005C74F4" w:rsidP="004F2526">
      <w:pPr>
        <w:pStyle w:val="HCRNormalDocumentText"/>
        <w:numPr>
          <w:ilvl w:val="0"/>
          <w:numId w:val="16"/>
        </w:numPr>
        <w:spacing w:line="240" w:lineRule="auto"/>
      </w:pPr>
      <w:r>
        <w:rPr>
          <w:b/>
          <w:bCs/>
          <w:u w:val="single"/>
        </w:rPr>
        <w:t>How long we keep your information</w:t>
      </w:r>
    </w:p>
    <w:p w14:paraId="2F9BA6D9" w14:textId="77777777" w:rsidR="00573FF7" w:rsidRPr="0014787C" w:rsidRDefault="005C74F4" w:rsidP="004F2526">
      <w:pPr>
        <w:pStyle w:val="HCRNormalDocumentText"/>
        <w:spacing w:line="240" w:lineRule="auto"/>
      </w:pPr>
      <w:r w:rsidRPr="0014787C">
        <w:t>We keep the personal information that we obtain about you during the recruitment process for no longer than is necessary for the purposes for which it is processed. How long we keep your information will depend on whether your application, or the application you are supporting (e.g. as a referee) is successful and you (the job applicant) become employed by us, the nature of the information concerned and the purposes for which it is processed.</w:t>
      </w:r>
    </w:p>
    <w:p w14:paraId="015CAEC6" w14:textId="77777777" w:rsidR="00573FF7" w:rsidRPr="0014787C" w:rsidRDefault="005C74F4" w:rsidP="004F2526">
      <w:pPr>
        <w:pStyle w:val="HCRNormalDocumentText"/>
        <w:spacing w:line="240" w:lineRule="auto"/>
      </w:pPr>
      <w:r w:rsidRPr="0014787C">
        <w:t>We will keep recruitment information (including interview notes) for no longer than is reasonable, taking into account the limitation periods for potential claims such as race or sex discrimination (as extended to take account of early conciliation), after which they will be destroyed. This is likely to be for six months from the communication of the outcome of the recruitment exercise which takes account of both the time limit to bring claims and for claims to be received by the School. If there is a clear business reason for keeping recruitment records for longer than the recruitment period, we may do so but will first consider whether the records can be pseudonymised, and the longer period for which they will be kept.</w:t>
      </w:r>
    </w:p>
    <w:p w14:paraId="5BA99089" w14:textId="77777777" w:rsidR="00573FF7" w:rsidRPr="0014787C" w:rsidRDefault="005C74F4" w:rsidP="004F2526">
      <w:pPr>
        <w:pStyle w:val="HCRNormalDocumentText"/>
        <w:spacing w:line="240" w:lineRule="auto"/>
      </w:pPr>
      <w:r w:rsidRPr="0014787C">
        <w:t xml:space="preserve">If you are an applicant and your application is successful, we will keep only the recruitment information that is necessary in relation to your employment. </w:t>
      </w:r>
    </w:p>
    <w:p w14:paraId="131AB0DD" w14:textId="5BC473BB" w:rsidR="00573FF7" w:rsidRDefault="005C74F4" w:rsidP="004F2526">
      <w:pPr>
        <w:pStyle w:val="HCRNormalDocumentText"/>
        <w:spacing w:line="240" w:lineRule="auto"/>
      </w:pPr>
      <w:r w:rsidRPr="0014787C">
        <w:fldChar w:fldCharType="begin"/>
      </w:r>
      <w:r w:rsidRPr="0014787C">
        <w:fldChar w:fldCharType="end"/>
      </w:r>
      <w:r w:rsidRPr="0014787C">
        <w:rPr>
          <w:rStyle w:val="OptionalText"/>
        </w:rPr>
        <w:t xml:space="preserve">Further details on our approach to information retention and destruction are available in our </w:t>
      </w:r>
      <w:r w:rsidRPr="0014787C">
        <w:fldChar w:fldCharType="begin"/>
      </w:r>
      <w:r w:rsidRPr="0014787C">
        <w:fldChar w:fldCharType="end"/>
      </w:r>
      <w:r w:rsidRPr="0014787C">
        <w:t>Data Retention Policy.</w:t>
      </w:r>
    </w:p>
    <w:p w14:paraId="1A98A7D4" w14:textId="762C17C1" w:rsidR="004F2526" w:rsidRPr="0014787C" w:rsidRDefault="005C74F4" w:rsidP="004F2526">
      <w:pPr>
        <w:pStyle w:val="HCRNormalDocumentText"/>
        <w:numPr>
          <w:ilvl w:val="0"/>
          <w:numId w:val="16"/>
        </w:numPr>
        <w:spacing w:line="240" w:lineRule="auto"/>
      </w:pPr>
      <w:r>
        <w:rPr>
          <w:b/>
          <w:bCs/>
          <w:u w:val="single"/>
        </w:rPr>
        <w:t>Your data rights to correct and access your information and to ask for it to be erased</w:t>
      </w:r>
    </w:p>
    <w:p w14:paraId="4D45D5AA" w14:textId="5ED5F08D" w:rsidR="00573FF7" w:rsidRDefault="005C74F4" w:rsidP="004F2526">
      <w:pPr>
        <w:pStyle w:val="HCRNormalDocumentText"/>
        <w:spacing w:line="240" w:lineRule="auto"/>
      </w:pPr>
      <w:r w:rsidRPr="0014787C">
        <w:t xml:space="preserve">Please contact </w:t>
      </w:r>
      <w:r w:rsidRPr="0014787C">
        <w:fldChar w:fldCharType="begin"/>
      </w:r>
      <w:r w:rsidRPr="0014787C">
        <w:fldChar w:fldCharType="end"/>
      </w:r>
      <w:r w:rsidRPr="0014787C">
        <w:rPr>
          <w:rStyle w:val="AlternativeText"/>
        </w:rPr>
        <w:t>our HR Officer</w:t>
      </w:r>
      <w:r w:rsidRPr="0014787C">
        <w:t xml:space="preserve">, who can be contacted as detailed under 1 above if you would like to correct or request access to information that we hold relating to you or if you have any questions about this notice. You also have the right to ask for information we hold and process to be erased (‘the right to be forgotten’) or not used in certain circumstances. Our </w:t>
      </w:r>
      <w:r w:rsidRPr="0014787C">
        <w:rPr>
          <w:rStyle w:val="AlternativeText"/>
        </w:rPr>
        <w:t xml:space="preserve">HR Officer </w:t>
      </w:r>
      <w:r w:rsidRPr="0014787C">
        <w:t>will provide you with further information about your data rights, if you ask for it. You may also want to read our Data Protection Policy which provides more detail on this.</w:t>
      </w:r>
    </w:p>
    <w:p w14:paraId="507A401E" w14:textId="342DE669" w:rsidR="004F2526" w:rsidRPr="0014787C" w:rsidRDefault="005C74F4" w:rsidP="004F2526">
      <w:pPr>
        <w:pStyle w:val="HCRNormalDocumentText"/>
        <w:numPr>
          <w:ilvl w:val="0"/>
          <w:numId w:val="16"/>
        </w:numPr>
        <w:spacing w:line="240" w:lineRule="auto"/>
      </w:pPr>
      <w:r>
        <w:rPr>
          <w:b/>
          <w:bCs/>
          <w:u w:val="single"/>
        </w:rPr>
        <w:t>Keeping your personal information secure</w:t>
      </w:r>
    </w:p>
    <w:p w14:paraId="4E68AF65" w14:textId="77777777" w:rsidR="00573FF7" w:rsidRPr="0014787C" w:rsidRDefault="005C74F4" w:rsidP="004F2526">
      <w:pPr>
        <w:pStyle w:val="HCRNormalDocumentText"/>
        <w:spacing w:line="240" w:lineRule="auto"/>
      </w:pPr>
      <w:r w:rsidRPr="0014787C">
        <w:t xml:space="preserve">We have appropriate security measures in place to prevent personal information from being accidentally lost, or used or accessed in an unauthorised way. This includes personal information being locked away, password protected or encrypted. We limit access to your personal information to those who have a genuine business need to know it. </w:t>
      </w:r>
    </w:p>
    <w:p w14:paraId="211D851E" w14:textId="77777777" w:rsidR="00573FF7" w:rsidRPr="0014787C" w:rsidRDefault="005C74F4" w:rsidP="004F2526">
      <w:pPr>
        <w:pStyle w:val="HCRNormalDocumentText"/>
        <w:spacing w:line="240" w:lineRule="auto"/>
      </w:pPr>
      <w:r w:rsidRPr="0014787C">
        <w:t>Those processing your information will do so only in an authorised manner and are subject to a duty of confidentiality.</w:t>
      </w:r>
    </w:p>
    <w:p w14:paraId="0488980F" w14:textId="058DC024" w:rsidR="00573FF7" w:rsidRDefault="005C74F4" w:rsidP="004F2526">
      <w:pPr>
        <w:pStyle w:val="HCRNormalDocumentText"/>
        <w:spacing w:line="240" w:lineRule="auto"/>
      </w:pPr>
      <w:r w:rsidRPr="0014787C">
        <w:t>We also have procedures in place to deal with any suspected personal data breach. We will notify you and any applicable regulator of a suspected data security breach where we are legally required to do so.</w:t>
      </w:r>
    </w:p>
    <w:p w14:paraId="2A10EB10" w14:textId="5835A5BD" w:rsidR="004F2526" w:rsidRPr="0014787C" w:rsidRDefault="005C74F4" w:rsidP="004F2526">
      <w:pPr>
        <w:pStyle w:val="HCRNormalDocumentText"/>
        <w:numPr>
          <w:ilvl w:val="0"/>
          <w:numId w:val="16"/>
        </w:numPr>
        <w:spacing w:line="240" w:lineRule="auto"/>
      </w:pPr>
      <w:r>
        <w:rPr>
          <w:b/>
          <w:bCs/>
          <w:u w:val="single"/>
        </w:rPr>
        <w:t>How to complain</w:t>
      </w:r>
    </w:p>
    <w:p w14:paraId="768BBD12" w14:textId="77777777" w:rsidR="00573FF7" w:rsidRPr="0014787C" w:rsidRDefault="005C74F4" w:rsidP="004F2526">
      <w:pPr>
        <w:pStyle w:val="HCRNormalDocumentText"/>
        <w:spacing w:line="240" w:lineRule="auto"/>
      </w:pPr>
      <w:r w:rsidRPr="0014787C">
        <w:t xml:space="preserve">We hope that </w:t>
      </w:r>
      <w:r w:rsidRPr="0014787C">
        <w:rPr>
          <w:rStyle w:val="AlternativeText"/>
        </w:rPr>
        <w:t xml:space="preserve">our HR Officer </w:t>
      </w:r>
      <w:r w:rsidRPr="0014787C">
        <w:t xml:space="preserve">can resolve any query or concern you raise about our use of your information. If not, you can contact the Information Commissioner’s Office at </w:t>
      </w:r>
      <w:r w:rsidRPr="0014787C">
        <w:rPr>
          <w:rStyle w:val="Hyperlink"/>
        </w:rPr>
        <w:t>https://ico.org.uk/concerns/</w:t>
      </w:r>
      <w:r w:rsidRPr="0014787C">
        <w:t xml:space="preserve"> or telephone 0303 123 1113 for further information about your rights and how to make a formal complaint.</w:t>
      </w:r>
    </w:p>
    <w:p w14:paraId="69E14470" w14:textId="77777777" w:rsidR="00573FF7" w:rsidRPr="004F2526" w:rsidRDefault="005C74F4" w:rsidP="004F2526">
      <w:pPr>
        <w:pStyle w:val="HCRScheduleTitle"/>
        <w:numPr>
          <w:ilvl w:val="0"/>
          <w:numId w:val="0"/>
        </w:numPr>
        <w:rPr>
          <w:color w:val="auto"/>
        </w:rPr>
      </w:pPr>
      <w:r w:rsidRPr="004F2526">
        <w:rPr>
          <w:color w:val="auto"/>
        </w:rPr>
        <w:t xml:space="preserve">SCHEDULE </w:t>
      </w:r>
      <w:r w:rsidRPr="004F2526">
        <w:rPr>
          <w:color w:val="auto"/>
        </w:rPr>
        <w:fldChar w:fldCharType="begin"/>
      </w:r>
      <w:r w:rsidRPr="004F2526">
        <w:rPr>
          <w:color w:val="auto"/>
        </w:rPr>
        <w:fldChar w:fldCharType="end"/>
      </w:r>
      <w:r w:rsidRPr="004F2526">
        <w:rPr>
          <w:color w:val="auto"/>
        </w:rPr>
        <w:t>About the information we collect and hold</w:t>
      </w:r>
    </w:p>
    <w:p w14:paraId="020B61EB" w14:textId="77777777" w:rsidR="00573FF7" w:rsidRPr="004F2526" w:rsidRDefault="005C74F4" w:rsidP="004F2526">
      <w:pPr>
        <w:pStyle w:val="HCRPart"/>
        <w:jc w:val="left"/>
        <w:rPr>
          <w:u w:val="single"/>
        </w:rPr>
      </w:pPr>
      <w:r w:rsidRPr="004F2526">
        <w:rPr>
          <w:u w:val="single"/>
        </w:rPr>
        <w:t>Up to and including the shortlisting stage</w:t>
      </w:r>
    </w:p>
    <w:tbl>
      <w:tblPr>
        <w:tblStyle w:val="TableGrid"/>
        <w:tblW w:w="0" w:type="auto"/>
        <w:tblInd w:w="118" w:type="dxa"/>
        <w:tblLook w:val="0000" w:firstRow="0" w:lastRow="0" w:firstColumn="0" w:lastColumn="0" w:noHBand="0" w:noVBand="0"/>
      </w:tblPr>
      <w:tblGrid>
        <w:gridCol w:w="2318"/>
        <w:gridCol w:w="1811"/>
        <w:gridCol w:w="2272"/>
        <w:gridCol w:w="2497"/>
      </w:tblGrid>
      <w:tr w:rsidR="0029296A" w14:paraId="5989E8E1" w14:textId="77777777" w:rsidTr="00A006E7">
        <w:tc>
          <w:tcPr>
            <w:tcW w:w="0" w:type="auto"/>
          </w:tcPr>
          <w:p w14:paraId="09B83710" w14:textId="77777777" w:rsidR="00573FF7" w:rsidRPr="0014787C" w:rsidRDefault="005C74F4" w:rsidP="004F2526">
            <w:pPr>
              <w:pStyle w:val="HCRNormalDocumentText"/>
              <w:spacing w:line="240" w:lineRule="auto"/>
              <w:jc w:val="left"/>
            </w:pPr>
            <w:r w:rsidRPr="0014787C">
              <w:rPr>
                <w:rStyle w:val="Strong"/>
              </w:rPr>
              <w:t>The information we collect</w:t>
            </w:r>
          </w:p>
        </w:tc>
        <w:tc>
          <w:tcPr>
            <w:tcW w:w="0" w:type="auto"/>
          </w:tcPr>
          <w:p w14:paraId="7B250740" w14:textId="77777777" w:rsidR="00573FF7" w:rsidRPr="0014787C" w:rsidRDefault="005C74F4" w:rsidP="004F2526">
            <w:pPr>
              <w:pStyle w:val="HCRNormalDocumentText"/>
              <w:spacing w:line="240" w:lineRule="auto"/>
              <w:jc w:val="left"/>
            </w:pPr>
            <w:r w:rsidRPr="0014787C">
              <w:rPr>
                <w:rStyle w:val="Strong"/>
              </w:rPr>
              <w:t>How we collect the information</w:t>
            </w:r>
          </w:p>
        </w:tc>
        <w:tc>
          <w:tcPr>
            <w:tcW w:w="0" w:type="auto"/>
          </w:tcPr>
          <w:p w14:paraId="56941A0D" w14:textId="77777777" w:rsidR="00573FF7" w:rsidRPr="0014787C" w:rsidRDefault="005C74F4" w:rsidP="004F2526">
            <w:pPr>
              <w:pStyle w:val="HCRNormalDocumentText"/>
              <w:spacing w:line="240" w:lineRule="auto"/>
              <w:jc w:val="left"/>
            </w:pPr>
            <w:r w:rsidRPr="0014787C">
              <w:rPr>
                <w:rStyle w:val="Strong"/>
              </w:rPr>
              <w:t>Why we collect the information</w:t>
            </w:r>
          </w:p>
        </w:tc>
        <w:tc>
          <w:tcPr>
            <w:tcW w:w="0" w:type="auto"/>
          </w:tcPr>
          <w:p w14:paraId="0AB8405D" w14:textId="77777777" w:rsidR="00573FF7" w:rsidRPr="0014787C" w:rsidRDefault="005C74F4" w:rsidP="004F2526">
            <w:pPr>
              <w:pStyle w:val="HCRNormalDocumentText"/>
              <w:spacing w:line="240" w:lineRule="auto"/>
              <w:jc w:val="left"/>
            </w:pPr>
            <w:r w:rsidRPr="0014787C">
              <w:rPr>
                <w:rStyle w:val="Strong"/>
              </w:rPr>
              <w:t>How we use and may share the information</w:t>
            </w:r>
          </w:p>
        </w:tc>
      </w:tr>
      <w:tr w:rsidR="0029296A" w14:paraId="197C0802" w14:textId="77777777" w:rsidTr="00A006E7">
        <w:tc>
          <w:tcPr>
            <w:tcW w:w="0" w:type="auto"/>
          </w:tcPr>
          <w:p w14:paraId="1AB7E951" w14:textId="77777777" w:rsidR="00573FF7" w:rsidRPr="0014787C" w:rsidRDefault="005C74F4" w:rsidP="004F2526">
            <w:pPr>
              <w:pStyle w:val="HCRNormalDocumentText"/>
              <w:spacing w:line="240" w:lineRule="auto"/>
              <w:jc w:val="left"/>
            </w:pPr>
            <w:r w:rsidRPr="0014787C">
              <w:rPr>
                <w:rStyle w:val="Strong"/>
              </w:rPr>
              <w:t>Your name and contact details (ie address, home and mobile phone numbers, email address)</w:t>
            </w:r>
          </w:p>
        </w:tc>
        <w:tc>
          <w:tcPr>
            <w:tcW w:w="0" w:type="auto"/>
          </w:tcPr>
          <w:p w14:paraId="1C7E7948" w14:textId="77777777" w:rsidR="00573FF7" w:rsidRPr="0014787C" w:rsidRDefault="005C74F4" w:rsidP="004F2526">
            <w:pPr>
              <w:pStyle w:val="HCRNormalDocumentText"/>
              <w:spacing w:line="240" w:lineRule="auto"/>
              <w:jc w:val="left"/>
            </w:pPr>
            <w:r w:rsidRPr="0014787C">
              <w:t>From you</w:t>
            </w:r>
          </w:p>
        </w:tc>
        <w:tc>
          <w:tcPr>
            <w:tcW w:w="0" w:type="auto"/>
          </w:tcPr>
          <w:p w14:paraId="3AFF831E" w14:textId="77777777" w:rsidR="00573FF7" w:rsidRPr="0014787C" w:rsidRDefault="005C74F4" w:rsidP="004F2526">
            <w:pPr>
              <w:pStyle w:val="HCRNormalDocumentText"/>
              <w:spacing w:line="240" w:lineRule="auto"/>
              <w:jc w:val="left"/>
            </w:pPr>
            <w:r w:rsidRPr="0014787C">
              <w:t>Legitimate interest: to carry out a fair recruitment process</w:t>
            </w:r>
          </w:p>
          <w:p w14:paraId="7755E612" w14:textId="77777777" w:rsidR="00573FF7" w:rsidRPr="0014787C" w:rsidRDefault="005C74F4" w:rsidP="004F2526">
            <w:pPr>
              <w:pStyle w:val="HCRNormalDocumentText"/>
              <w:spacing w:line="240" w:lineRule="auto"/>
              <w:jc w:val="left"/>
            </w:pPr>
            <w:r w:rsidRPr="0014787C">
              <w:t>Legitimate interest: to progress your application, arrange interviews and inform you of the outcome at all stages</w:t>
            </w:r>
          </w:p>
        </w:tc>
        <w:tc>
          <w:tcPr>
            <w:tcW w:w="0" w:type="auto"/>
          </w:tcPr>
          <w:p w14:paraId="35682804" w14:textId="77777777" w:rsidR="00573FF7" w:rsidRPr="0014787C" w:rsidRDefault="005C74F4" w:rsidP="004F2526">
            <w:pPr>
              <w:pStyle w:val="HCRNormalDocumentText"/>
              <w:spacing w:line="240" w:lineRule="auto"/>
              <w:jc w:val="left"/>
            </w:pPr>
            <w:r w:rsidRPr="0014787C">
              <w:t>To enable HR personnel</w:t>
            </w:r>
            <w:r w:rsidRPr="0014787C">
              <w:fldChar w:fldCharType="begin"/>
            </w:r>
            <w:r w:rsidRPr="0014787C">
              <w:fldChar w:fldCharType="end"/>
            </w:r>
            <w:r w:rsidRPr="0014787C">
              <w:rPr>
                <w:rStyle w:val="OptionalText"/>
              </w:rPr>
              <w:t xml:space="preserve"> or the manager of the relevant department</w:t>
            </w:r>
            <w:r w:rsidRPr="0014787C">
              <w:t xml:space="preserve"> to contact you to progress your application, arrange interviews and inform you of the outcome</w:t>
            </w:r>
          </w:p>
          <w:p w14:paraId="77D3F572" w14:textId="77777777" w:rsidR="00573FF7" w:rsidRPr="0014787C" w:rsidRDefault="005C74F4" w:rsidP="004F2526">
            <w:pPr>
              <w:pStyle w:val="HCRNormalDocumentText"/>
              <w:spacing w:line="240" w:lineRule="auto"/>
              <w:jc w:val="left"/>
            </w:pPr>
            <w:r w:rsidRPr="0014787C">
              <w:t>To inform the relevant manager or department of your application</w:t>
            </w:r>
          </w:p>
        </w:tc>
      </w:tr>
      <w:tr w:rsidR="0029296A" w14:paraId="2F7462A4" w14:textId="77777777" w:rsidTr="00A006E7">
        <w:tc>
          <w:tcPr>
            <w:tcW w:w="0" w:type="auto"/>
          </w:tcPr>
          <w:p w14:paraId="464BF64A" w14:textId="77777777" w:rsidR="00573FF7" w:rsidRPr="0014787C" w:rsidRDefault="005C74F4" w:rsidP="004F2526">
            <w:pPr>
              <w:pStyle w:val="HCRNormalDocumentText"/>
              <w:spacing w:line="240" w:lineRule="auto"/>
              <w:jc w:val="left"/>
            </w:pPr>
            <w:r w:rsidRPr="0014787C">
              <w:rPr>
                <w:rStyle w:val="Strong"/>
              </w:rPr>
              <w:t>Details of your qualifications, experience, employment history (including job titles</w:t>
            </w:r>
            <w:r w:rsidRPr="0014787C">
              <w:fldChar w:fldCharType="begin"/>
            </w:r>
            <w:r w:rsidRPr="0014787C">
              <w:fldChar w:fldCharType="end"/>
            </w:r>
            <w:r w:rsidRPr="0014787C">
              <w:rPr>
                <w:rStyle w:val="OptionalText"/>
                <w:b/>
              </w:rPr>
              <w:t>, salary</w:t>
            </w:r>
            <w:r w:rsidRPr="0014787C">
              <w:rPr>
                <w:rStyle w:val="Strong"/>
              </w:rPr>
              <w:t xml:space="preserve"> and working hours) and interests</w:t>
            </w:r>
          </w:p>
        </w:tc>
        <w:tc>
          <w:tcPr>
            <w:tcW w:w="0" w:type="auto"/>
          </w:tcPr>
          <w:p w14:paraId="6B344C3F" w14:textId="77777777" w:rsidR="00573FF7" w:rsidRPr="0014787C" w:rsidRDefault="005C74F4" w:rsidP="004F2526">
            <w:pPr>
              <w:pStyle w:val="HCRNormalDocumentText"/>
              <w:spacing w:line="240" w:lineRule="auto"/>
              <w:jc w:val="left"/>
            </w:pPr>
            <w:r w:rsidRPr="0014787C">
              <w:t>From you, in the completed application form and interview notes (if relevant)</w:t>
            </w:r>
          </w:p>
        </w:tc>
        <w:tc>
          <w:tcPr>
            <w:tcW w:w="0" w:type="auto"/>
          </w:tcPr>
          <w:p w14:paraId="505E0525" w14:textId="77777777" w:rsidR="00573FF7" w:rsidRPr="0014787C" w:rsidRDefault="005C74F4" w:rsidP="004F2526">
            <w:pPr>
              <w:pStyle w:val="HCRNormalDocumentText"/>
              <w:spacing w:line="240" w:lineRule="auto"/>
              <w:jc w:val="left"/>
            </w:pPr>
            <w:r w:rsidRPr="0014787C">
              <w:t>Legitimate interest: to carry out a fair recruitment process</w:t>
            </w:r>
          </w:p>
          <w:p w14:paraId="41F84AD0" w14:textId="77777777" w:rsidR="00573FF7" w:rsidRPr="0014787C" w:rsidRDefault="005C74F4" w:rsidP="004F2526">
            <w:pPr>
              <w:pStyle w:val="HCRNormalDocumentText"/>
              <w:spacing w:line="240" w:lineRule="auto"/>
              <w:jc w:val="left"/>
            </w:pPr>
            <w:r w:rsidRPr="0014787C">
              <w:t>Legitimate interest: to make an informed decision to shortlist for interview and (if relevant) to recruit</w:t>
            </w:r>
          </w:p>
        </w:tc>
        <w:tc>
          <w:tcPr>
            <w:tcW w:w="0" w:type="auto"/>
          </w:tcPr>
          <w:p w14:paraId="6D5AD664" w14:textId="77777777" w:rsidR="00573FF7" w:rsidRPr="0014787C" w:rsidRDefault="005C74F4" w:rsidP="004F2526">
            <w:pPr>
              <w:pStyle w:val="HCRNormalDocumentText"/>
              <w:spacing w:line="240" w:lineRule="auto"/>
              <w:jc w:val="left"/>
            </w:pPr>
            <w:r w:rsidRPr="0014787C">
              <w:t>To make an informed recruitment decision</w:t>
            </w:r>
          </w:p>
          <w:p w14:paraId="50DFA972" w14:textId="77777777" w:rsidR="00573FF7" w:rsidRPr="0014787C" w:rsidRDefault="005C74F4" w:rsidP="004F2526">
            <w:pPr>
              <w:pStyle w:val="HCRNormalDocumentText"/>
              <w:spacing w:line="240" w:lineRule="auto"/>
              <w:jc w:val="left"/>
            </w:pPr>
            <w:r w:rsidRPr="0014787C">
              <w:t>Both the person making the shortlisting decision and, if you are invited for interview, the interviewer will receive these details.</w:t>
            </w:r>
          </w:p>
        </w:tc>
      </w:tr>
      <w:tr w:rsidR="0029296A" w14:paraId="33F93040" w14:textId="77777777" w:rsidTr="00A006E7">
        <w:tc>
          <w:tcPr>
            <w:tcW w:w="0" w:type="auto"/>
          </w:tcPr>
          <w:p w14:paraId="1EF8FA75"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rPr>
                <w:rStyle w:val="Strong"/>
              </w:rPr>
              <w:t>Your name, contact details and details of your qualifications, experience, employment history and interests</w:t>
            </w:r>
          </w:p>
        </w:tc>
        <w:tc>
          <w:tcPr>
            <w:tcW w:w="0" w:type="auto"/>
          </w:tcPr>
          <w:p w14:paraId="50AD1BEA"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From you, in the completed application form and interview notes (if relevant)</w:t>
            </w:r>
          </w:p>
        </w:tc>
        <w:tc>
          <w:tcPr>
            <w:tcW w:w="0" w:type="auto"/>
          </w:tcPr>
          <w:p w14:paraId="1C14CFCE"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Legitimate interest: to carry out a fair recruitment process</w:t>
            </w:r>
          </w:p>
          <w:p w14:paraId="6574C59C"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Legitimate interest: if you are unsuccessful in your application, your details may be passed on to an associated School to see if they have any suitable vacancies</w:t>
            </w:r>
          </w:p>
        </w:tc>
        <w:tc>
          <w:tcPr>
            <w:tcW w:w="0" w:type="auto"/>
          </w:tcPr>
          <w:p w14:paraId="4BCDDF37"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To see whether an associated School has any suitable vacancies</w:t>
            </w:r>
          </w:p>
        </w:tc>
      </w:tr>
      <w:tr w:rsidR="0029296A" w14:paraId="47ED2A8D" w14:textId="77777777" w:rsidTr="00A006E7">
        <w:tc>
          <w:tcPr>
            <w:tcW w:w="0" w:type="auto"/>
          </w:tcPr>
          <w:p w14:paraId="79BCD6F8" w14:textId="77777777" w:rsidR="00573FF7" w:rsidRPr="0014787C" w:rsidRDefault="005C74F4" w:rsidP="004F2526">
            <w:pPr>
              <w:pStyle w:val="HCRNormalDocumentText"/>
              <w:spacing w:line="240" w:lineRule="auto"/>
              <w:jc w:val="left"/>
            </w:pPr>
            <w:r w:rsidRPr="0014787C">
              <w:rPr>
                <w:rStyle w:val="Strong"/>
              </w:rPr>
              <w:t>Your racial or ethnic origin, sex and sexual orientation, religious or similar beliefs</w:t>
            </w:r>
          </w:p>
        </w:tc>
        <w:tc>
          <w:tcPr>
            <w:tcW w:w="0" w:type="auto"/>
          </w:tcPr>
          <w:p w14:paraId="5C8FF27C" w14:textId="77777777" w:rsidR="00573FF7" w:rsidRPr="0014787C" w:rsidRDefault="005C74F4" w:rsidP="004F2526">
            <w:pPr>
              <w:pStyle w:val="HCRNormalDocumentText"/>
              <w:spacing w:line="240" w:lineRule="auto"/>
              <w:jc w:val="left"/>
            </w:pPr>
            <w:r w:rsidRPr="0014787C">
              <w:t>From you, in a completed anonymised equal opportunities monitoring form</w:t>
            </w:r>
          </w:p>
        </w:tc>
        <w:tc>
          <w:tcPr>
            <w:tcW w:w="0" w:type="auto"/>
          </w:tcPr>
          <w:p w14:paraId="19566BC5" w14:textId="77777777" w:rsidR="00573FF7" w:rsidRPr="0014787C" w:rsidRDefault="005C74F4" w:rsidP="004F2526">
            <w:pPr>
              <w:pStyle w:val="HCRNormalDocumentText"/>
              <w:spacing w:line="240" w:lineRule="auto"/>
              <w:jc w:val="left"/>
            </w:pPr>
            <w:r w:rsidRPr="0014787C">
              <w:t>To comply with our legal obligations and for reasons of substantial public interest</w:t>
            </w:r>
            <w:r w:rsidRPr="0014787C">
              <w:fldChar w:fldCharType="begin"/>
            </w:r>
            <w:r w:rsidRPr="0014787C">
              <w:fldChar w:fldCharType="end"/>
            </w:r>
            <w:r w:rsidRPr="0014787C">
              <w:rPr>
                <w:rStyle w:val="OptionalText"/>
              </w:rPr>
              <w:t xml:space="preserve"> (equality of opportunity or treatment)</w:t>
            </w:r>
          </w:p>
        </w:tc>
        <w:tc>
          <w:tcPr>
            <w:tcW w:w="0" w:type="auto"/>
          </w:tcPr>
          <w:p w14:paraId="23712D8C" w14:textId="77777777" w:rsidR="00573FF7" w:rsidRPr="0014787C" w:rsidRDefault="005C74F4" w:rsidP="004F2526">
            <w:pPr>
              <w:pStyle w:val="HCRNormalDocumentText"/>
              <w:spacing w:line="240" w:lineRule="auto"/>
              <w:jc w:val="left"/>
            </w:pPr>
            <w:r w:rsidRPr="0014787C">
              <w:t>To comply with our equal opportunities monitoring obligations and to follow our equality and other policies</w:t>
            </w:r>
          </w:p>
        </w:tc>
      </w:tr>
      <w:tr w:rsidR="0029296A" w14:paraId="045546C9" w14:textId="77777777" w:rsidTr="00A006E7">
        <w:tc>
          <w:tcPr>
            <w:tcW w:w="0" w:type="auto"/>
          </w:tcPr>
          <w:p w14:paraId="51062144" w14:textId="77777777" w:rsidR="00573FF7" w:rsidRPr="0014787C" w:rsidRDefault="005C74F4" w:rsidP="004F2526">
            <w:pPr>
              <w:pStyle w:val="HCRNormalDocumentText"/>
              <w:spacing w:line="240" w:lineRule="auto"/>
              <w:jc w:val="left"/>
            </w:pPr>
            <w:r w:rsidRPr="0014787C">
              <w:rPr>
                <w:rStyle w:val="Strong"/>
              </w:rPr>
              <w:t>Details of your referees</w:t>
            </w:r>
          </w:p>
        </w:tc>
        <w:tc>
          <w:tcPr>
            <w:tcW w:w="0" w:type="auto"/>
          </w:tcPr>
          <w:p w14:paraId="733704EB" w14:textId="77777777" w:rsidR="00573FF7" w:rsidRPr="0014787C" w:rsidRDefault="005C74F4" w:rsidP="004F2526">
            <w:pPr>
              <w:pStyle w:val="HCRNormalDocumentText"/>
              <w:spacing w:line="240" w:lineRule="auto"/>
              <w:jc w:val="left"/>
            </w:pPr>
            <w:r w:rsidRPr="0014787C">
              <w:t>From your completed application form</w:t>
            </w:r>
          </w:p>
        </w:tc>
        <w:tc>
          <w:tcPr>
            <w:tcW w:w="0" w:type="auto"/>
          </w:tcPr>
          <w:p w14:paraId="20C495B2" w14:textId="77777777" w:rsidR="00573FF7" w:rsidRPr="0014787C" w:rsidRDefault="005C74F4" w:rsidP="004F2526">
            <w:pPr>
              <w:pStyle w:val="HCRNormalDocumentText"/>
              <w:spacing w:line="240" w:lineRule="auto"/>
              <w:jc w:val="left"/>
            </w:pPr>
            <w:r w:rsidRPr="0014787C">
              <w:t>Legitimate interest: to carry out a fair recruitment process</w:t>
            </w:r>
          </w:p>
          <w:p w14:paraId="30AF9DEA"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In the regulated sector, to comply with our legal obligations to request references</w:t>
            </w:r>
          </w:p>
        </w:tc>
        <w:tc>
          <w:tcPr>
            <w:tcW w:w="0" w:type="auto"/>
          </w:tcPr>
          <w:p w14:paraId="5C49E216" w14:textId="77777777" w:rsidR="00573FF7" w:rsidRPr="0014787C" w:rsidRDefault="005C74F4" w:rsidP="004F2526">
            <w:pPr>
              <w:pStyle w:val="HCRNormalDocumentText"/>
              <w:spacing w:line="240" w:lineRule="auto"/>
              <w:jc w:val="left"/>
            </w:pPr>
            <w:r w:rsidRPr="0014787C">
              <w:t>To carry out a fair recruitment process</w:t>
            </w:r>
          </w:p>
          <w:p w14:paraId="19735C28" w14:textId="77777777" w:rsidR="00573FF7" w:rsidRPr="0014787C" w:rsidRDefault="005C74F4" w:rsidP="004F2526">
            <w:pPr>
              <w:pStyle w:val="HCRNormalDocumentText"/>
              <w:spacing w:line="240" w:lineRule="auto"/>
              <w:jc w:val="left"/>
            </w:pPr>
            <w:r w:rsidRPr="0014787C">
              <w:t>To comply with legal/regulatory obligations</w:t>
            </w:r>
          </w:p>
          <w:p w14:paraId="79A32F2A" w14:textId="77777777" w:rsidR="00573FF7" w:rsidRPr="0014787C" w:rsidRDefault="005C74F4" w:rsidP="004F2526">
            <w:pPr>
              <w:pStyle w:val="HCRNormalDocumentText"/>
              <w:spacing w:line="240" w:lineRule="auto"/>
              <w:jc w:val="left"/>
            </w:pPr>
            <w:r w:rsidRPr="0014787C">
              <w:t>Information shared with relevant managers, HR personnel and the referee</w:t>
            </w:r>
          </w:p>
        </w:tc>
      </w:tr>
    </w:tbl>
    <w:p w14:paraId="56894F7B" w14:textId="77777777" w:rsidR="00573FF7" w:rsidRPr="004F2526" w:rsidRDefault="00573FF7" w:rsidP="004F2526">
      <w:pPr>
        <w:pStyle w:val="HCRPart"/>
        <w:numPr>
          <w:ilvl w:val="0"/>
          <w:numId w:val="0"/>
        </w:numPr>
        <w:jc w:val="both"/>
        <w:rPr>
          <w:u w:val="single"/>
        </w:rPr>
      </w:pPr>
    </w:p>
    <w:p w14:paraId="6CBAFFF1" w14:textId="77777777" w:rsidR="00573FF7" w:rsidRPr="004F2526" w:rsidRDefault="005C74F4" w:rsidP="004F2526">
      <w:pPr>
        <w:pStyle w:val="HCRPart"/>
        <w:jc w:val="both"/>
        <w:rPr>
          <w:u w:val="single"/>
        </w:rPr>
      </w:pPr>
      <w:r w:rsidRPr="004F2526">
        <w:rPr>
          <w:u w:val="single"/>
        </w:rPr>
        <w:t>Before making a final decision to recruit</w:t>
      </w:r>
    </w:p>
    <w:tbl>
      <w:tblPr>
        <w:tblStyle w:val="TableGrid"/>
        <w:tblW w:w="0" w:type="auto"/>
        <w:tblInd w:w="118" w:type="dxa"/>
        <w:tblLook w:val="0000" w:firstRow="0" w:lastRow="0" w:firstColumn="0" w:lastColumn="0" w:noHBand="0" w:noVBand="0"/>
      </w:tblPr>
      <w:tblGrid>
        <w:gridCol w:w="2995"/>
        <w:gridCol w:w="1741"/>
        <w:gridCol w:w="2159"/>
        <w:gridCol w:w="2003"/>
      </w:tblGrid>
      <w:tr w:rsidR="0029296A" w14:paraId="051EF3BF" w14:textId="77777777" w:rsidTr="00A006E7">
        <w:tc>
          <w:tcPr>
            <w:tcW w:w="0" w:type="auto"/>
          </w:tcPr>
          <w:p w14:paraId="5CF9ADB8" w14:textId="77777777" w:rsidR="00573FF7" w:rsidRPr="0014787C" w:rsidRDefault="005C74F4" w:rsidP="004F2526">
            <w:pPr>
              <w:pStyle w:val="HCRNormalDocumentText"/>
              <w:spacing w:line="240" w:lineRule="auto"/>
              <w:jc w:val="left"/>
            </w:pPr>
            <w:r w:rsidRPr="0014787C">
              <w:rPr>
                <w:rStyle w:val="Strong"/>
              </w:rPr>
              <w:t>The information we collect</w:t>
            </w:r>
          </w:p>
        </w:tc>
        <w:tc>
          <w:tcPr>
            <w:tcW w:w="0" w:type="auto"/>
          </w:tcPr>
          <w:p w14:paraId="718A5EB5" w14:textId="77777777" w:rsidR="00573FF7" w:rsidRPr="0014787C" w:rsidRDefault="005C74F4" w:rsidP="004F2526">
            <w:pPr>
              <w:pStyle w:val="HCRNormalDocumentText"/>
              <w:spacing w:line="240" w:lineRule="auto"/>
              <w:jc w:val="left"/>
            </w:pPr>
            <w:r w:rsidRPr="0014787C">
              <w:rPr>
                <w:rStyle w:val="Strong"/>
              </w:rPr>
              <w:t>How we collect the information</w:t>
            </w:r>
          </w:p>
        </w:tc>
        <w:tc>
          <w:tcPr>
            <w:tcW w:w="0" w:type="auto"/>
          </w:tcPr>
          <w:p w14:paraId="6460310D" w14:textId="77777777" w:rsidR="00573FF7" w:rsidRPr="0014787C" w:rsidRDefault="005C74F4" w:rsidP="004F2526">
            <w:pPr>
              <w:pStyle w:val="HCRNormalDocumentText"/>
              <w:spacing w:line="240" w:lineRule="auto"/>
              <w:jc w:val="left"/>
            </w:pPr>
            <w:r w:rsidRPr="0014787C">
              <w:rPr>
                <w:rStyle w:val="Strong"/>
              </w:rPr>
              <w:t>Why we collect the information</w:t>
            </w:r>
          </w:p>
        </w:tc>
        <w:tc>
          <w:tcPr>
            <w:tcW w:w="0" w:type="auto"/>
          </w:tcPr>
          <w:p w14:paraId="59469DC2" w14:textId="77777777" w:rsidR="00573FF7" w:rsidRPr="0014787C" w:rsidRDefault="005C74F4" w:rsidP="004F2526">
            <w:pPr>
              <w:pStyle w:val="HCRNormalDocumentText"/>
              <w:spacing w:line="240" w:lineRule="auto"/>
              <w:jc w:val="left"/>
            </w:pPr>
            <w:r w:rsidRPr="0014787C">
              <w:rPr>
                <w:rStyle w:val="Strong"/>
              </w:rPr>
              <w:t>How we use and may share the information</w:t>
            </w:r>
          </w:p>
        </w:tc>
      </w:tr>
      <w:tr w:rsidR="0029296A" w14:paraId="2F176F3F" w14:textId="77777777" w:rsidTr="00A006E7">
        <w:tc>
          <w:tcPr>
            <w:tcW w:w="0" w:type="auto"/>
          </w:tcPr>
          <w:p w14:paraId="0F7998D1" w14:textId="77777777" w:rsidR="00573FF7" w:rsidRPr="0014787C" w:rsidRDefault="005C74F4" w:rsidP="004F2526">
            <w:pPr>
              <w:pStyle w:val="HCRNormalDocumentText"/>
              <w:spacing w:line="240" w:lineRule="auto"/>
              <w:jc w:val="left"/>
            </w:pPr>
            <w:r w:rsidRPr="0014787C">
              <w:rPr>
                <w:rStyle w:val="Strong"/>
              </w:rPr>
              <w:t>Information about your previous academic and/or employment history, including details of any conduct, grievance or performance issues, appraisals, time and attendance, from references obtained about you from previous employers and/or education providers ☐</w:t>
            </w:r>
          </w:p>
        </w:tc>
        <w:tc>
          <w:tcPr>
            <w:tcW w:w="0" w:type="auto"/>
          </w:tcPr>
          <w:p w14:paraId="46E846C4" w14:textId="77777777" w:rsidR="00573FF7" w:rsidRPr="0014787C" w:rsidRDefault="005C74F4" w:rsidP="004F2526">
            <w:pPr>
              <w:pStyle w:val="HCRNormalDocumentText"/>
              <w:spacing w:line="240" w:lineRule="auto"/>
              <w:jc w:val="left"/>
            </w:pPr>
            <w:r w:rsidRPr="0014787C">
              <w:t>From your referees (details of whom you will have provided)</w:t>
            </w:r>
          </w:p>
        </w:tc>
        <w:tc>
          <w:tcPr>
            <w:tcW w:w="0" w:type="auto"/>
          </w:tcPr>
          <w:p w14:paraId="57EFB9EC" w14:textId="77777777" w:rsidR="00573FF7" w:rsidRPr="0014787C" w:rsidRDefault="005C74F4" w:rsidP="004F2526">
            <w:pPr>
              <w:pStyle w:val="HCRNormalDocumentText"/>
              <w:spacing w:line="240" w:lineRule="auto"/>
              <w:jc w:val="left"/>
            </w:pPr>
            <w:r w:rsidRPr="0014787C">
              <w:t>Legitimate interest: to make an informed decision to recruit</w:t>
            </w:r>
          </w:p>
          <w:p w14:paraId="22BC8214" w14:textId="77777777" w:rsidR="00573FF7" w:rsidRPr="0014787C" w:rsidRDefault="005C74F4" w:rsidP="004F2526">
            <w:pPr>
              <w:pStyle w:val="HCRNormalDocumentText"/>
              <w:spacing w:line="240" w:lineRule="auto"/>
              <w:jc w:val="left"/>
            </w:pPr>
            <w:r w:rsidRPr="0014787C">
              <w:t>To comply with our legal obligations</w:t>
            </w:r>
          </w:p>
          <w:p w14:paraId="34D70FF5" w14:textId="77777777" w:rsidR="00573FF7" w:rsidRPr="0014787C" w:rsidRDefault="005C74F4" w:rsidP="004F2526">
            <w:pPr>
              <w:pStyle w:val="HCRNormalDocumentText"/>
              <w:spacing w:line="240" w:lineRule="auto"/>
              <w:jc w:val="left"/>
            </w:pPr>
            <w:r w:rsidRPr="0014787C">
              <w:t>Legitimate interests: to maintain employment records and to comply with legal, regulatory and governance obligations and good employment practice</w:t>
            </w:r>
          </w:p>
        </w:tc>
        <w:tc>
          <w:tcPr>
            <w:tcW w:w="0" w:type="auto"/>
          </w:tcPr>
          <w:p w14:paraId="398C09EA" w14:textId="77777777" w:rsidR="00573FF7" w:rsidRPr="0014787C" w:rsidRDefault="005C74F4" w:rsidP="004F2526">
            <w:pPr>
              <w:pStyle w:val="HCRNormalDocumentText"/>
              <w:spacing w:line="240" w:lineRule="auto"/>
              <w:jc w:val="left"/>
            </w:pPr>
            <w:r w:rsidRPr="0014787C">
              <w:t>To obtain the relevant reference about you</w:t>
            </w:r>
          </w:p>
          <w:p w14:paraId="4C651CAA" w14:textId="77777777" w:rsidR="00573FF7" w:rsidRPr="0014787C" w:rsidRDefault="005C74F4" w:rsidP="004F2526">
            <w:pPr>
              <w:pStyle w:val="HCRNormalDocumentText"/>
              <w:spacing w:line="240" w:lineRule="auto"/>
              <w:jc w:val="left"/>
            </w:pPr>
            <w:r w:rsidRPr="0014787C">
              <w:t>To comply with legal/regulatory obligations</w:t>
            </w:r>
          </w:p>
          <w:p w14:paraId="5E098A9C" w14:textId="77777777" w:rsidR="00573FF7" w:rsidRPr="0014787C" w:rsidRDefault="005C74F4" w:rsidP="004F2526">
            <w:pPr>
              <w:pStyle w:val="HCRNormalDocumentText"/>
              <w:spacing w:line="240" w:lineRule="auto"/>
              <w:jc w:val="left"/>
            </w:pPr>
            <w:r w:rsidRPr="0014787C">
              <w:t>Information shared with relevant managers and HR personnel</w:t>
            </w:r>
          </w:p>
        </w:tc>
      </w:tr>
      <w:tr w:rsidR="0029296A" w14:paraId="75D424E4" w14:textId="77777777" w:rsidTr="00A006E7">
        <w:tc>
          <w:tcPr>
            <w:tcW w:w="0" w:type="auto"/>
          </w:tcPr>
          <w:p w14:paraId="31137EEE" w14:textId="77777777" w:rsidR="00573FF7" w:rsidRPr="0014787C" w:rsidRDefault="005C74F4" w:rsidP="004F2526">
            <w:pPr>
              <w:pStyle w:val="HCRNormalDocumentText"/>
              <w:spacing w:line="240" w:lineRule="auto"/>
              <w:jc w:val="left"/>
            </w:pPr>
            <w:r w:rsidRPr="0014787C">
              <w:rPr>
                <w:rStyle w:val="Strong"/>
              </w:rPr>
              <w:t xml:space="preserve">Information regarding your academic </w:t>
            </w:r>
            <w:r w:rsidRPr="0014787C">
              <w:fldChar w:fldCharType="begin"/>
            </w:r>
            <w:r w:rsidRPr="0014787C">
              <w:fldChar w:fldCharType="end"/>
            </w:r>
            <w:r w:rsidRPr="0014787C">
              <w:rPr>
                <w:rStyle w:val="OptionalText"/>
                <w:b/>
              </w:rPr>
              <w:t xml:space="preserve">and professional </w:t>
            </w:r>
            <w:r w:rsidRPr="0014787C">
              <w:rPr>
                <w:rStyle w:val="Strong"/>
              </w:rPr>
              <w:t>qualifications ☐</w:t>
            </w:r>
          </w:p>
        </w:tc>
        <w:tc>
          <w:tcPr>
            <w:tcW w:w="0" w:type="auto"/>
          </w:tcPr>
          <w:p w14:paraId="53F94F65" w14:textId="77777777" w:rsidR="00573FF7" w:rsidRPr="0014787C" w:rsidRDefault="005C74F4" w:rsidP="004F2526">
            <w:pPr>
              <w:pStyle w:val="HCRNormalDocumentText"/>
              <w:spacing w:line="240" w:lineRule="auto"/>
              <w:jc w:val="left"/>
            </w:pPr>
            <w:r w:rsidRPr="0014787C">
              <w:t>From you, from your education provider</w:t>
            </w:r>
            <w:r w:rsidRPr="0014787C">
              <w:fldChar w:fldCharType="begin"/>
            </w:r>
            <w:r w:rsidRPr="0014787C">
              <w:fldChar w:fldCharType="end"/>
            </w:r>
            <w:r w:rsidRPr="0014787C">
              <w:rPr>
                <w:rStyle w:val="OptionalText"/>
              </w:rPr>
              <w:t>, from the relevant professional body</w:t>
            </w:r>
          </w:p>
        </w:tc>
        <w:tc>
          <w:tcPr>
            <w:tcW w:w="0" w:type="auto"/>
          </w:tcPr>
          <w:p w14:paraId="1E67B4DA" w14:textId="77777777" w:rsidR="00573FF7" w:rsidRPr="0014787C" w:rsidRDefault="005C74F4" w:rsidP="004F2526">
            <w:pPr>
              <w:pStyle w:val="HCRNormalDocumentText"/>
              <w:spacing w:line="240" w:lineRule="auto"/>
              <w:jc w:val="left"/>
            </w:pPr>
            <w:r w:rsidRPr="0014787C">
              <w:t>Legitimate interest: to verify the qualifications information provided by you</w:t>
            </w:r>
          </w:p>
        </w:tc>
        <w:tc>
          <w:tcPr>
            <w:tcW w:w="0" w:type="auto"/>
          </w:tcPr>
          <w:p w14:paraId="0B91DCE6" w14:textId="77777777" w:rsidR="00573FF7" w:rsidRPr="0014787C" w:rsidRDefault="005C74F4" w:rsidP="004F2526">
            <w:pPr>
              <w:pStyle w:val="HCRNormalDocumentText"/>
              <w:spacing w:line="240" w:lineRule="auto"/>
              <w:jc w:val="left"/>
            </w:pPr>
            <w:r w:rsidRPr="0014787C">
              <w:t>To make an informed recruitment decision</w:t>
            </w:r>
          </w:p>
        </w:tc>
      </w:tr>
      <w:tr w:rsidR="0029296A" w14:paraId="0D10699A" w14:textId="77777777" w:rsidTr="00A006E7">
        <w:tc>
          <w:tcPr>
            <w:tcW w:w="0" w:type="auto"/>
          </w:tcPr>
          <w:p w14:paraId="669827A7" w14:textId="093B8187" w:rsidR="00573FF7" w:rsidRPr="0014787C" w:rsidRDefault="005C74F4" w:rsidP="004F2526">
            <w:pPr>
              <w:pStyle w:val="HCRNormalDocumentText"/>
              <w:spacing w:line="240" w:lineRule="auto"/>
              <w:jc w:val="left"/>
            </w:pPr>
            <w:r w:rsidRPr="0014787C">
              <w:fldChar w:fldCharType="begin"/>
            </w:r>
            <w:r w:rsidRPr="0014787C">
              <w:fldChar w:fldCharType="end"/>
            </w:r>
            <w:r w:rsidRPr="0014787C">
              <w:rPr>
                <w:rStyle w:val="Strong"/>
              </w:rPr>
              <w:t xml:space="preserve">Information regarding your criminal record, in criminal records certificates (CRCs) and enhanced criminal records certificates (ECRCs) </w:t>
            </w:r>
            <w:r w:rsidR="00AC53BC">
              <w:rPr>
                <w:rStyle w:val="Strong"/>
              </w:rPr>
              <w:t xml:space="preserve">in accordance with the Rehabilitation of Offenders Act 1974 (Exceptions) Order 1975 (as amended) </w:t>
            </w:r>
            <w:r w:rsidRPr="0014787C">
              <w:rPr>
                <w:rStyle w:val="Strong"/>
              </w:rPr>
              <w:t>☐</w:t>
            </w:r>
          </w:p>
        </w:tc>
        <w:tc>
          <w:tcPr>
            <w:tcW w:w="0" w:type="auto"/>
          </w:tcPr>
          <w:p w14:paraId="76361000"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From you and from the Disclosure and Barring Service (DBS)</w:t>
            </w:r>
          </w:p>
        </w:tc>
        <w:tc>
          <w:tcPr>
            <w:tcW w:w="0" w:type="auto"/>
          </w:tcPr>
          <w:p w14:paraId="1310C424"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To perform the employment contract</w:t>
            </w:r>
          </w:p>
          <w:p w14:paraId="0541618A"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To comply with our legal obligations</w:t>
            </w:r>
          </w:p>
          <w:p w14:paraId="3847910C" w14:textId="2E7E7189" w:rsidR="00573FF7" w:rsidRPr="0014787C" w:rsidRDefault="005C74F4" w:rsidP="004F2526">
            <w:pPr>
              <w:pStyle w:val="HCRNormalDocumentText"/>
              <w:spacing w:line="240" w:lineRule="auto"/>
              <w:jc w:val="left"/>
            </w:pPr>
            <w:r w:rsidRPr="0014787C">
              <w:fldChar w:fldCharType="begin"/>
            </w:r>
            <w:r w:rsidRPr="0014787C">
              <w:fldChar w:fldCharType="end"/>
            </w:r>
          </w:p>
          <w:p w14:paraId="2C944FC1"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For reasons of substantial public interes</w:t>
            </w:r>
            <w:r w:rsidRPr="0014787C">
              <w:fldChar w:fldCharType="begin"/>
            </w:r>
            <w:r w:rsidRPr="0014787C">
              <w:fldChar w:fldCharType="end"/>
            </w:r>
            <w:r w:rsidRPr="0014787C">
              <w:t>t</w:t>
            </w:r>
            <w:r w:rsidRPr="0014787C">
              <w:rPr>
                <w:rStyle w:val="OptionalText"/>
              </w:rPr>
              <w:t xml:space="preserve"> (preventing or detecting unlawful acts,</w:t>
            </w:r>
            <w:r w:rsidRPr="0014787C">
              <w:fldChar w:fldCharType="begin"/>
            </w:r>
            <w:r w:rsidRPr="0014787C">
              <w:fldChar w:fldCharType="end"/>
            </w:r>
            <w:r w:rsidRPr="0014787C">
              <w:rPr>
                <w:rStyle w:val="OptionalText"/>
              </w:rPr>
              <w:t xml:space="preserve"> and protecting the public against dishonesty)</w:t>
            </w:r>
          </w:p>
        </w:tc>
        <w:tc>
          <w:tcPr>
            <w:tcW w:w="0" w:type="auto"/>
          </w:tcPr>
          <w:p w14:paraId="50C46326"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To make an informed recruitment decision</w:t>
            </w:r>
          </w:p>
          <w:p w14:paraId="191C7FF3"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To carry out statutory checks</w:t>
            </w:r>
          </w:p>
          <w:p w14:paraId="75654A44"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Information shared with DBS and other regulatory authorities as required</w:t>
            </w:r>
          </w:p>
          <w:p w14:paraId="49DF0D5C" w14:textId="77777777" w:rsidR="00573FF7" w:rsidRPr="0014787C" w:rsidRDefault="005C74F4" w:rsidP="004F2526">
            <w:pPr>
              <w:pStyle w:val="HCRNormalDocumentText"/>
              <w:spacing w:line="240" w:lineRule="auto"/>
              <w:jc w:val="left"/>
            </w:pPr>
            <w:r w:rsidRPr="0014787C">
              <w:fldChar w:fldCharType="begin"/>
            </w:r>
            <w:r w:rsidRPr="0014787C">
              <w:fldChar w:fldCharType="end"/>
            </w:r>
          </w:p>
        </w:tc>
      </w:tr>
      <w:tr w:rsidR="0029296A" w14:paraId="7DDE9D17" w14:textId="77777777" w:rsidTr="00A006E7">
        <w:tc>
          <w:tcPr>
            <w:tcW w:w="0" w:type="auto"/>
          </w:tcPr>
          <w:p w14:paraId="49AFF0FE" w14:textId="77777777" w:rsidR="00573FF7" w:rsidRPr="0014787C" w:rsidRDefault="005C74F4" w:rsidP="004F2526">
            <w:pPr>
              <w:pStyle w:val="HCRNormalDocumentText"/>
              <w:spacing w:line="240" w:lineRule="auto"/>
              <w:jc w:val="left"/>
            </w:pPr>
            <w:r w:rsidRPr="0014787C">
              <w:rPr>
                <w:rStyle w:val="Strong"/>
              </w:rPr>
              <w:t>Your nationality and immigration status and information from related documents, such as your passport or other identification and immigration information ☐</w:t>
            </w:r>
          </w:p>
        </w:tc>
        <w:tc>
          <w:tcPr>
            <w:tcW w:w="0" w:type="auto"/>
          </w:tcPr>
          <w:p w14:paraId="7DBD1504" w14:textId="77777777" w:rsidR="00573FF7" w:rsidRPr="0014787C" w:rsidRDefault="005C74F4" w:rsidP="004F2526">
            <w:pPr>
              <w:pStyle w:val="HCRNormalDocumentText"/>
              <w:spacing w:line="240" w:lineRule="auto"/>
              <w:jc w:val="left"/>
            </w:pPr>
            <w:r w:rsidRPr="0014787C">
              <w:t>From you and, where necessary, the Home Office</w:t>
            </w:r>
          </w:p>
        </w:tc>
        <w:tc>
          <w:tcPr>
            <w:tcW w:w="0" w:type="auto"/>
          </w:tcPr>
          <w:p w14:paraId="59DC2500" w14:textId="77777777" w:rsidR="00573FF7" w:rsidRPr="0014787C" w:rsidRDefault="005C74F4" w:rsidP="004F2526">
            <w:pPr>
              <w:pStyle w:val="HCRNormalDocumentText"/>
              <w:spacing w:line="240" w:lineRule="auto"/>
              <w:jc w:val="left"/>
            </w:pPr>
            <w:r w:rsidRPr="0014787C">
              <w:t>To enter into/perform the employment contract</w:t>
            </w:r>
          </w:p>
          <w:p w14:paraId="6D84563A" w14:textId="77777777" w:rsidR="00573FF7" w:rsidRPr="0014787C" w:rsidRDefault="005C74F4" w:rsidP="004F2526">
            <w:pPr>
              <w:pStyle w:val="HCRNormalDocumentText"/>
              <w:spacing w:line="240" w:lineRule="auto"/>
              <w:jc w:val="left"/>
            </w:pPr>
            <w:r w:rsidRPr="0014787C">
              <w:t>To comply with our legal obligations</w:t>
            </w:r>
          </w:p>
          <w:p w14:paraId="08ECD820" w14:textId="77777777" w:rsidR="00573FF7" w:rsidRPr="0014787C" w:rsidRDefault="005C74F4" w:rsidP="004F2526">
            <w:pPr>
              <w:pStyle w:val="HCRNormalDocumentText"/>
              <w:spacing w:line="240" w:lineRule="auto"/>
              <w:jc w:val="left"/>
            </w:pPr>
            <w:r w:rsidRPr="0014787C">
              <w:t>Legitimate interest: to maintain employment records</w:t>
            </w:r>
          </w:p>
        </w:tc>
        <w:tc>
          <w:tcPr>
            <w:tcW w:w="0" w:type="auto"/>
          </w:tcPr>
          <w:p w14:paraId="012BEA38" w14:textId="77777777" w:rsidR="00573FF7" w:rsidRPr="0014787C" w:rsidRDefault="005C74F4" w:rsidP="004F2526">
            <w:pPr>
              <w:pStyle w:val="HCRNormalDocumentText"/>
              <w:spacing w:line="240" w:lineRule="auto"/>
              <w:jc w:val="left"/>
            </w:pPr>
            <w:r w:rsidRPr="0014787C">
              <w:t>To carry out right to work checks</w:t>
            </w:r>
          </w:p>
          <w:p w14:paraId="0CC5085D" w14:textId="77777777" w:rsidR="00573FF7" w:rsidRPr="0014787C" w:rsidRDefault="005C74F4" w:rsidP="004F2526">
            <w:pPr>
              <w:pStyle w:val="HCRNormalDocumentText"/>
              <w:spacing w:line="240" w:lineRule="auto"/>
              <w:jc w:val="left"/>
            </w:pPr>
            <w:r w:rsidRPr="0014787C">
              <w:t>Information may be shared with the Home Office</w:t>
            </w:r>
          </w:p>
        </w:tc>
      </w:tr>
      <w:tr w:rsidR="0029296A" w14:paraId="772CD60A" w14:textId="77777777" w:rsidTr="00A006E7">
        <w:tc>
          <w:tcPr>
            <w:tcW w:w="0" w:type="auto"/>
          </w:tcPr>
          <w:p w14:paraId="603D87BB"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rPr>
                <w:rStyle w:val="Strong"/>
              </w:rPr>
              <w:t>A copy of your driving licence ☐</w:t>
            </w:r>
          </w:p>
        </w:tc>
        <w:tc>
          <w:tcPr>
            <w:tcW w:w="0" w:type="auto"/>
          </w:tcPr>
          <w:p w14:paraId="338D09A5"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From you</w:t>
            </w:r>
          </w:p>
        </w:tc>
        <w:tc>
          <w:tcPr>
            <w:tcW w:w="0" w:type="auto"/>
          </w:tcPr>
          <w:p w14:paraId="44B7CA52"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To enter into/perform the employment contract</w:t>
            </w:r>
          </w:p>
          <w:p w14:paraId="59D97B49"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To comply with our legal obligations</w:t>
            </w:r>
          </w:p>
          <w:p w14:paraId="075B9503"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To comply with the terms of our insurance</w:t>
            </w:r>
          </w:p>
        </w:tc>
        <w:tc>
          <w:tcPr>
            <w:tcW w:w="0" w:type="auto"/>
          </w:tcPr>
          <w:p w14:paraId="5F70405F"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To make an informed recruitment decision</w:t>
            </w:r>
          </w:p>
          <w:p w14:paraId="706263C3"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To ensure that you have a clean driving licence</w:t>
            </w:r>
          </w:p>
          <w:p w14:paraId="099A1539" w14:textId="77777777" w:rsidR="00573FF7" w:rsidRPr="0014787C" w:rsidRDefault="005C74F4" w:rsidP="004F2526">
            <w:pPr>
              <w:pStyle w:val="HCRNormalDocumentText"/>
              <w:spacing w:line="240" w:lineRule="auto"/>
              <w:jc w:val="left"/>
            </w:pPr>
            <w:r w:rsidRPr="0014787C">
              <w:fldChar w:fldCharType="begin"/>
            </w:r>
            <w:r w:rsidRPr="0014787C">
              <w:fldChar w:fldCharType="end"/>
            </w:r>
            <w:r w:rsidRPr="0014787C">
              <w:t>Information may be shared with our insurer</w:t>
            </w:r>
          </w:p>
        </w:tc>
      </w:tr>
    </w:tbl>
    <w:p w14:paraId="0E1C2F87" w14:textId="77777777" w:rsidR="00573FF7" w:rsidRPr="0014787C" w:rsidRDefault="005C74F4" w:rsidP="004F2526">
      <w:pPr>
        <w:pStyle w:val="HCRNormalDocumentText"/>
        <w:spacing w:before="240" w:line="240" w:lineRule="auto"/>
      </w:pPr>
      <w:r w:rsidRPr="0014787C">
        <w:t>You are required (by law or in order to enter into your contract of employment) to provide the categories of information marked ‘☐’ above to us to enable us to verify your right to work and suitability for the position.</w:t>
      </w:r>
    </w:p>
    <w:p w14:paraId="6A58051D" w14:textId="77777777" w:rsidR="00573FF7" w:rsidRPr="00EE7332" w:rsidRDefault="005C74F4" w:rsidP="004F2526">
      <w:pPr>
        <w:spacing w:line="240" w:lineRule="auto"/>
        <w:jc w:val="both"/>
        <w:rPr>
          <w:u w:val="single"/>
        </w:rPr>
      </w:pPr>
      <w:r w:rsidRPr="0014787C">
        <w:t xml:space="preserve">For Further details on how to </w:t>
      </w:r>
      <w:r w:rsidRPr="0014787C">
        <w:rPr>
          <w:rStyle w:val="InsertText"/>
          <w:i w:val="0"/>
        </w:rPr>
        <w:t>access any of our policies please look on our website or speak to the HR Officer.</w:t>
      </w:r>
    </w:p>
    <w:p w14:paraId="4DC916C8" w14:textId="77777777" w:rsidR="00573FF7" w:rsidRPr="003D678D" w:rsidRDefault="00573FF7" w:rsidP="004F2526">
      <w:pPr>
        <w:spacing w:line="240" w:lineRule="auto"/>
        <w:jc w:val="both"/>
      </w:pPr>
    </w:p>
    <w:p w14:paraId="367BCA0D" w14:textId="77777777" w:rsidR="00573FF7" w:rsidRDefault="00573FF7" w:rsidP="004F2526">
      <w:pPr>
        <w:tabs>
          <w:tab w:val="left" w:pos="709"/>
          <w:tab w:val="left" w:pos="1417"/>
          <w:tab w:val="left" w:pos="2126"/>
          <w:tab w:val="left" w:pos="2835"/>
          <w:tab w:val="left" w:pos="3543"/>
          <w:tab w:val="right" w:pos="8220"/>
        </w:tabs>
        <w:spacing w:line="240" w:lineRule="auto"/>
        <w:jc w:val="both"/>
        <w:rPr>
          <w:b/>
        </w:rPr>
      </w:pPr>
    </w:p>
    <w:p w14:paraId="460334EE" w14:textId="77777777" w:rsidR="00573FF7" w:rsidRDefault="00573FF7" w:rsidP="004F2526">
      <w:pPr>
        <w:tabs>
          <w:tab w:val="left" w:pos="709"/>
          <w:tab w:val="left" w:pos="1417"/>
          <w:tab w:val="left" w:pos="2126"/>
          <w:tab w:val="left" w:pos="2835"/>
          <w:tab w:val="left" w:pos="3543"/>
          <w:tab w:val="right" w:pos="8220"/>
        </w:tabs>
        <w:spacing w:line="240" w:lineRule="auto"/>
        <w:jc w:val="both"/>
        <w:rPr>
          <w:b/>
        </w:rPr>
      </w:pPr>
    </w:p>
    <w:sectPr w:rsidR="00573FF7">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803A23" w14:textId="77777777" w:rsidR="00782452" w:rsidRDefault="005C74F4">
      <w:pPr>
        <w:spacing w:after="0" w:line="240" w:lineRule="auto"/>
      </w:pPr>
      <w:r>
        <w:separator/>
      </w:r>
    </w:p>
  </w:endnote>
  <w:endnote w:type="continuationSeparator" w:id="0">
    <w:p w14:paraId="41871FEA" w14:textId="77777777" w:rsidR="00782452" w:rsidRDefault="005C7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467760"/>
      <w:docPartObj>
        <w:docPartGallery w:val="Page Numbers (Bottom of Page)"/>
        <w:docPartUnique/>
      </w:docPartObj>
    </w:sdtPr>
    <w:sdtEndPr>
      <w:rPr>
        <w:noProof/>
        <w:sz w:val="20"/>
        <w:szCs w:val="20"/>
      </w:rPr>
    </w:sdtEndPr>
    <w:sdtContent>
      <w:p w14:paraId="3D2D7E22" w14:textId="451AD247" w:rsidR="00736CC4" w:rsidRPr="00736CC4" w:rsidRDefault="005C74F4">
        <w:pPr>
          <w:pStyle w:val="Footer"/>
          <w:jc w:val="center"/>
          <w:rPr>
            <w:sz w:val="20"/>
            <w:szCs w:val="20"/>
          </w:rPr>
        </w:pPr>
        <w:r w:rsidRPr="00736CC4">
          <w:rPr>
            <w:sz w:val="20"/>
            <w:szCs w:val="20"/>
          </w:rPr>
          <w:fldChar w:fldCharType="begin"/>
        </w:r>
        <w:r w:rsidRPr="00736CC4">
          <w:rPr>
            <w:sz w:val="20"/>
            <w:szCs w:val="20"/>
          </w:rPr>
          <w:instrText xml:space="preserve"> PAGE   \* MERGEFORMAT </w:instrText>
        </w:r>
        <w:r w:rsidRPr="00736CC4">
          <w:rPr>
            <w:sz w:val="20"/>
            <w:szCs w:val="20"/>
          </w:rPr>
          <w:fldChar w:fldCharType="separate"/>
        </w:r>
        <w:r w:rsidR="00A908E6">
          <w:rPr>
            <w:noProof/>
            <w:sz w:val="20"/>
            <w:szCs w:val="20"/>
          </w:rPr>
          <w:t>1</w:t>
        </w:r>
        <w:r w:rsidRPr="00736CC4">
          <w:rPr>
            <w:noProof/>
            <w:sz w:val="20"/>
            <w:szCs w:val="20"/>
          </w:rPr>
          <w:fldChar w:fldCharType="end"/>
        </w:r>
      </w:p>
    </w:sdtContent>
  </w:sdt>
  <w:p w14:paraId="154CA649" w14:textId="77777777" w:rsidR="00D823C5" w:rsidRDefault="00D823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6C5DA5" w14:textId="77777777" w:rsidR="00782452" w:rsidRDefault="005C74F4">
      <w:pPr>
        <w:spacing w:after="0" w:line="240" w:lineRule="auto"/>
      </w:pPr>
      <w:r>
        <w:separator/>
      </w:r>
    </w:p>
  </w:footnote>
  <w:footnote w:type="continuationSeparator" w:id="0">
    <w:p w14:paraId="4D1B26E0" w14:textId="77777777" w:rsidR="00782452" w:rsidRDefault="005C7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C7566" w14:textId="77777777" w:rsidR="00D823C5" w:rsidRDefault="005C74F4">
    <w:pPr>
      <w:pStyle w:val="Header"/>
    </w:pPr>
    <w:r>
      <w:rPr>
        <w:noProof/>
        <w:lang w:eastAsia="en-GB"/>
      </w:rPr>
      <w:drawing>
        <wp:anchor distT="0" distB="0" distL="114300" distR="114300" simplePos="0" relativeHeight="251658240" behindDoc="0" locked="0" layoutInCell="1" allowOverlap="1">
          <wp:simplePos x="0" y="0"/>
          <wp:positionH relativeFrom="margin">
            <wp:align>center</wp:align>
          </wp:positionH>
          <wp:positionV relativeFrom="topMargin">
            <wp:posOffset>75261</wp:posOffset>
          </wp:positionV>
          <wp:extent cx="2526030" cy="76898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434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26030" cy="7689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88A25E2"/>
    <w:lvl w:ilvl="0">
      <w:numFmt w:val="decimal"/>
      <w:lvlText w:val="*"/>
      <w:lvlJc w:val="left"/>
      <w:pPr>
        <w:ind w:left="-360" w:firstLine="0"/>
      </w:pPr>
    </w:lvl>
  </w:abstractNum>
  <w:abstractNum w:abstractNumId="1" w15:restartNumberingAfterBreak="0">
    <w:nsid w:val="15923A98"/>
    <w:multiLevelType w:val="hybridMultilevel"/>
    <w:tmpl w:val="CC2A15A2"/>
    <w:lvl w:ilvl="0" w:tplc="86F86812">
      <w:start w:val="1"/>
      <w:numFmt w:val="decimal"/>
      <w:lvlText w:val="%1."/>
      <w:lvlJc w:val="left"/>
      <w:pPr>
        <w:ind w:left="360" w:hanging="360"/>
      </w:pPr>
      <w:rPr>
        <w:b/>
        <w:bCs/>
      </w:rPr>
    </w:lvl>
    <w:lvl w:ilvl="1" w:tplc="09263828" w:tentative="1">
      <w:start w:val="1"/>
      <w:numFmt w:val="lowerLetter"/>
      <w:lvlText w:val="%2."/>
      <w:lvlJc w:val="left"/>
      <w:pPr>
        <w:ind w:left="1080" w:hanging="360"/>
      </w:pPr>
    </w:lvl>
    <w:lvl w:ilvl="2" w:tplc="DDDA9BA4" w:tentative="1">
      <w:start w:val="1"/>
      <w:numFmt w:val="lowerRoman"/>
      <w:lvlText w:val="%3."/>
      <w:lvlJc w:val="right"/>
      <w:pPr>
        <w:ind w:left="1800" w:hanging="180"/>
      </w:pPr>
    </w:lvl>
    <w:lvl w:ilvl="3" w:tplc="5B183E00" w:tentative="1">
      <w:start w:val="1"/>
      <w:numFmt w:val="decimal"/>
      <w:lvlText w:val="%4."/>
      <w:lvlJc w:val="left"/>
      <w:pPr>
        <w:ind w:left="2520" w:hanging="360"/>
      </w:pPr>
    </w:lvl>
    <w:lvl w:ilvl="4" w:tplc="F6A23674" w:tentative="1">
      <w:start w:val="1"/>
      <w:numFmt w:val="lowerLetter"/>
      <w:lvlText w:val="%5."/>
      <w:lvlJc w:val="left"/>
      <w:pPr>
        <w:ind w:left="3240" w:hanging="360"/>
      </w:pPr>
    </w:lvl>
    <w:lvl w:ilvl="5" w:tplc="8E46A1C6" w:tentative="1">
      <w:start w:val="1"/>
      <w:numFmt w:val="lowerRoman"/>
      <w:lvlText w:val="%6."/>
      <w:lvlJc w:val="right"/>
      <w:pPr>
        <w:ind w:left="3960" w:hanging="180"/>
      </w:pPr>
    </w:lvl>
    <w:lvl w:ilvl="6" w:tplc="DABAD4AE" w:tentative="1">
      <w:start w:val="1"/>
      <w:numFmt w:val="decimal"/>
      <w:lvlText w:val="%7."/>
      <w:lvlJc w:val="left"/>
      <w:pPr>
        <w:ind w:left="4680" w:hanging="360"/>
      </w:pPr>
    </w:lvl>
    <w:lvl w:ilvl="7" w:tplc="9A8ED066" w:tentative="1">
      <w:start w:val="1"/>
      <w:numFmt w:val="lowerLetter"/>
      <w:lvlText w:val="%8."/>
      <w:lvlJc w:val="left"/>
      <w:pPr>
        <w:ind w:left="5400" w:hanging="360"/>
      </w:pPr>
    </w:lvl>
    <w:lvl w:ilvl="8" w:tplc="83E2D2C8" w:tentative="1">
      <w:start w:val="1"/>
      <w:numFmt w:val="lowerRoman"/>
      <w:lvlText w:val="%9."/>
      <w:lvlJc w:val="right"/>
      <w:pPr>
        <w:ind w:left="6120" w:hanging="180"/>
      </w:pPr>
    </w:lvl>
  </w:abstractNum>
  <w:abstractNum w:abstractNumId="2" w15:restartNumberingAfterBreak="0">
    <w:nsid w:val="28CA1561"/>
    <w:multiLevelType w:val="hybridMultilevel"/>
    <w:tmpl w:val="DC621C28"/>
    <w:lvl w:ilvl="0" w:tplc="8ECCA73E">
      <w:start w:val="1"/>
      <w:numFmt w:val="bullet"/>
      <w:lvlText w:val=""/>
      <w:lvlJc w:val="left"/>
      <w:pPr>
        <w:tabs>
          <w:tab w:val="num" w:pos="720"/>
        </w:tabs>
        <w:ind w:left="720" w:hanging="360"/>
      </w:pPr>
      <w:rPr>
        <w:rFonts w:ascii="Symbol" w:hAnsi="Symbol" w:hint="default"/>
      </w:rPr>
    </w:lvl>
    <w:lvl w:ilvl="1" w:tplc="9E467152" w:tentative="1">
      <w:start w:val="1"/>
      <w:numFmt w:val="bullet"/>
      <w:lvlText w:val="o"/>
      <w:lvlJc w:val="left"/>
      <w:pPr>
        <w:tabs>
          <w:tab w:val="num" w:pos="1440"/>
        </w:tabs>
        <w:ind w:left="1440" w:hanging="360"/>
      </w:pPr>
      <w:rPr>
        <w:rFonts w:ascii="Courier New" w:hAnsi="Courier New" w:cs="Courier New" w:hint="default"/>
      </w:rPr>
    </w:lvl>
    <w:lvl w:ilvl="2" w:tplc="DC08BA82" w:tentative="1">
      <w:start w:val="1"/>
      <w:numFmt w:val="bullet"/>
      <w:lvlText w:val=""/>
      <w:lvlJc w:val="left"/>
      <w:pPr>
        <w:tabs>
          <w:tab w:val="num" w:pos="2160"/>
        </w:tabs>
        <w:ind w:left="2160" w:hanging="360"/>
      </w:pPr>
      <w:rPr>
        <w:rFonts w:ascii="Wingdings" w:hAnsi="Wingdings" w:hint="default"/>
      </w:rPr>
    </w:lvl>
    <w:lvl w:ilvl="3" w:tplc="99665134" w:tentative="1">
      <w:start w:val="1"/>
      <w:numFmt w:val="bullet"/>
      <w:lvlText w:val=""/>
      <w:lvlJc w:val="left"/>
      <w:pPr>
        <w:tabs>
          <w:tab w:val="num" w:pos="2880"/>
        </w:tabs>
        <w:ind w:left="2880" w:hanging="360"/>
      </w:pPr>
      <w:rPr>
        <w:rFonts w:ascii="Symbol" w:hAnsi="Symbol" w:hint="default"/>
      </w:rPr>
    </w:lvl>
    <w:lvl w:ilvl="4" w:tplc="A3A0A8BC" w:tentative="1">
      <w:start w:val="1"/>
      <w:numFmt w:val="bullet"/>
      <w:lvlText w:val="o"/>
      <w:lvlJc w:val="left"/>
      <w:pPr>
        <w:tabs>
          <w:tab w:val="num" w:pos="3600"/>
        </w:tabs>
        <w:ind w:left="3600" w:hanging="360"/>
      </w:pPr>
      <w:rPr>
        <w:rFonts w:ascii="Courier New" w:hAnsi="Courier New" w:cs="Courier New" w:hint="default"/>
      </w:rPr>
    </w:lvl>
    <w:lvl w:ilvl="5" w:tplc="9EAA6994" w:tentative="1">
      <w:start w:val="1"/>
      <w:numFmt w:val="bullet"/>
      <w:lvlText w:val=""/>
      <w:lvlJc w:val="left"/>
      <w:pPr>
        <w:tabs>
          <w:tab w:val="num" w:pos="4320"/>
        </w:tabs>
        <w:ind w:left="4320" w:hanging="360"/>
      </w:pPr>
      <w:rPr>
        <w:rFonts w:ascii="Wingdings" w:hAnsi="Wingdings" w:hint="default"/>
      </w:rPr>
    </w:lvl>
    <w:lvl w:ilvl="6" w:tplc="DB04A19A" w:tentative="1">
      <w:start w:val="1"/>
      <w:numFmt w:val="bullet"/>
      <w:lvlText w:val=""/>
      <w:lvlJc w:val="left"/>
      <w:pPr>
        <w:tabs>
          <w:tab w:val="num" w:pos="5040"/>
        </w:tabs>
        <w:ind w:left="5040" w:hanging="360"/>
      </w:pPr>
      <w:rPr>
        <w:rFonts w:ascii="Symbol" w:hAnsi="Symbol" w:hint="default"/>
      </w:rPr>
    </w:lvl>
    <w:lvl w:ilvl="7" w:tplc="2800E97C" w:tentative="1">
      <w:start w:val="1"/>
      <w:numFmt w:val="bullet"/>
      <w:lvlText w:val="o"/>
      <w:lvlJc w:val="left"/>
      <w:pPr>
        <w:tabs>
          <w:tab w:val="num" w:pos="5760"/>
        </w:tabs>
        <w:ind w:left="5760" w:hanging="360"/>
      </w:pPr>
      <w:rPr>
        <w:rFonts w:ascii="Courier New" w:hAnsi="Courier New" w:cs="Courier New" w:hint="default"/>
      </w:rPr>
    </w:lvl>
    <w:lvl w:ilvl="8" w:tplc="E5E65C3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B3695E"/>
    <w:multiLevelType w:val="multilevel"/>
    <w:tmpl w:val="B40E0072"/>
    <w:lvl w:ilvl="0">
      <w:start w:val="1"/>
      <w:numFmt w:val="decimal"/>
      <w:pStyle w:val="Heading1"/>
      <w:lvlText w:val="%1"/>
      <w:lvlJc w:val="left"/>
      <w:pPr>
        <w:ind w:left="1009" w:hanging="10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rPr>
    </w:lvl>
    <w:lvl w:ilvl="1">
      <w:start w:val="1"/>
      <w:numFmt w:val="decimal"/>
      <w:pStyle w:val="Heading2"/>
      <w:lvlText w:val="%1.%2"/>
      <w:lvlJc w:val="left"/>
      <w:pPr>
        <w:ind w:left="1009" w:hanging="1009"/>
      </w:pPr>
      <w:rPr>
        <w:rFonts w:ascii="Arial" w:hAnsi="Arial" w:hint="default"/>
        <w:color w:val="auto"/>
        <w:sz w:val="22"/>
      </w:rPr>
    </w:lvl>
    <w:lvl w:ilvl="2">
      <w:start w:val="1"/>
      <w:numFmt w:val="decimal"/>
      <w:pStyle w:val="Heading3"/>
      <w:lvlText w:val="%1.%2.%3"/>
      <w:lvlJc w:val="left"/>
      <w:pPr>
        <w:ind w:left="1009" w:hanging="1009"/>
      </w:pPr>
      <w:rPr>
        <w:rFonts w:hint="default"/>
      </w:rPr>
    </w:lvl>
    <w:lvl w:ilvl="3">
      <w:start w:val="1"/>
      <w:numFmt w:val="decimal"/>
      <w:pStyle w:val="Heading4"/>
      <w:lvlText w:val="%1.%2.%3.%4"/>
      <w:lvlJc w:val="left"/>
      <w:pPr>
        <w:ind w:left="1009" w:hanging="1009"/>
      </w:pPr>
      <w:rPr>
        <w:rFonts w:hint="default"/>
      </w:rPr>
    </w:lvl>
    <w:lvl w:ilvl="4">
      <w:start w:val="1"/>
      <w:numFmt w:val="decimal"/>
      <w:pStyle w:val="Heading5"/>
      <w:lvlText w:val="%1.%2.%3.%4.%5"/>
      <w:lvlJc w:val="left"/>
      <w:pPr>
        <w:ind w:left="1009" w:hanging="1009"/>
      </w:pPr>
      <w:rPr>
        <w:rFonts w:hint="default"/>
      </w:rPr>
    </w:lvl>
    <w:lvl w:ilvl="5">
      <w:start w:val="1"/>
      <w:numFmt w:val="lowerLetter"/>
      <w:pStyle w:val="Heading6"/>
      <w:lvlText w:val="(%6)"/>
      <w:lvlJc w:val="left"/>
      <w:pPr>
        <w:ind w:left="1009" w:hanging="1009"/>
      </w:pPr>
      <w:rPr>
        <w:rFonts w:hint="default"/>
      </w:rPr>
    </w:lvl>
    <w:lvl w:ilvl="6">
      <w:start w:val="1"/>
      <w:numFmt w:val="lowerRoman"/>
      <w:pStyle w:val="Heading7"/>
      <w:lvlText w:val="(%7)"/>
      <w:lvlJc w:val="left"/>
      <w:pPr>
        <w:ind w:left="1009" w:hanging="1009"/>
      </w:pPr>
      <w:rPr>
        <w:rFonts w:hint="default"/>
      </w:rPr>
    </w:lvl>
    <w:lvl w:ilvl="7">
      <w:start w:val="1"/>
      <w:numFmt w:val="decimal"/>
      <w:lvlText w:val="%1.%2.%3.%4.%5.%6.%7.%8"/>
      <w:lvlJc w:val="left"/>
      <w:pPr>
        <w:ind w:left="1009" w:hanging="1009"/>
      </w:pPr>
      <w:rPr>
        <w:rFonts w:hint="default"/>
      </w:rPr>
    </w:lvl>
    <w:lvl w:ilvl="8">
      <w:start w:val="1"/>
      <w:numFmt w:val="decimal"/>
      <w:lvlText w:val="%1.%2.%3.%4.%5.%6.%7.%8.%9"/>
      <w:lvlJc w:val="left"/>
      <w:pPr>
        <w:ind w:left="1009" w:hanging="1009"/>
      </w:pPr>
      <w:rPr>
        <w:rFonts w:hint="default"/>
      </w:rPr>
    </w:lvl>
  </w:abstractNum>
  <w:abstractNum w:abstractNumId="4" w15:restartNumberingAfterBreak="0">
    <w:nsid w:val="2D12449C"/>
    <w:multiLevelType w:val="hybridMultilevel"/>
    <w:tmpl w:val="DB2A63A4"/>
    <w:lvl w:ilvl="0" w:tplc="3EFCB416">
      <w:start w:val="1"/>
      <w:numFmt w:val="decimal"/>
      <w:lvlText w:val="(%1)"/>
      <w:lvlJc w:val="left"/>
      <w:pPr>
        <w:ind w:left="720" w:hanging="360"/>
      </w:pPr>
      <w:rPr>
        <w:rFonts w:hint="default"/>
      </w:rPr>
    </w:lvl>
    <w:lvl w:ilvl="1" w:tplc="1CEE4F96" w:tentative="1">
      <w:start w:val="1"/>
      <w:numFmt w:val="lowerLetter"/>
      <w:lvlText w:val="%2."/>
      <w:lvlJc w:val="left"/>
      <w:pPr>
        <w:ind w:left="1440" w:hanging="360"/>
      </w:pPr>
    </w:lvl>
    <w:lvl w:ilvl="2" w:tplc="A456F790" w:tentative="1">
      <w:start w:val="1"/>
      <w:numFmt w:val="lowerRoman"/>
      <w:lvlText w:val="%3."/>
      <w:lvlJc w:val="right"/>
      <w:pPr>
        <w:ind w:left="2160" w:hanging="180"/>
      </w:pPr>
    </w:lvl>
    <w:lvl w:ilvl="3" w:tplc="14E022E2" w:tentative="1">
      <w:start w:val="1"/>
      <w:numFmt w:val="decimal"/>
      <w:lvlText w:val="%4."/>
      <w:lvlJc w:val="left"/>
      <w:pPr>
        <w:ind w:left="2880" w:hanging="360"/>
      </w:pPr>
    </w:lvl>
    <w:lvl w:ilvl="4" w:tplc="9EE2C1FC" w:tentative="1">
      <w:start w:val="1"/>
      <w:numFmt w:val="lowerLetter"/>
      <w:lvlText w:val="%5."/>
      <w:lvlJc w:val="left"/>
      <w:pPr>
        <w:ind w:left="3600" w:hanging="360"/>
      </w:pPr>
    </w:lvl>
    <w:lvl w:ilvl="5" w:tplc="8598950E" w:tentative="1">
      <w:start w:val="1"/>
      <w:numFmt w:val="lowerRoman"/>
      <w:lvlText w:val="%6."/>
      <w:lvlJc w:val="right"/>
      <w:pPr>
        <w:ind w:left="4320" w:hanging="180"/>
      </w:pPr>
    </w:lvl>
    <w:lvl w:ilvl="6" w:tplc="BFBE9196" w:tentative="1">
      <w:start w:val="1"/>
      <w:numFmt w:val="decimal"/>
      <w:lvlText w:val="%7."/>
      <w:lvlJc w:val="left"/>
      <w:pPr>
        <w:ind w:left="5040" w:hanging="360"/>
      </w:pPr>
    </w:lvl>
    <w:lvl w:ilvl="7" w:tplc="D548B254" w:tentative="1">
      <w:start w:val="1"/>
      <w:numFmt w:val="lowerLetter"/>
      <w:lvlText w:val="%8."/>
      <w:lvlJc w:val="left"/>
      <w:pPr>
        <w:ind w:left="5760" w:hanging="360"/>
      </w:pPr>
    </w:lvl>
    <w:lvl w:ilvl="8" w:tplc="BCE056E8" w:tentative="1">
      <w:start w:val="1"/>
      <w:numFmt w:val="lowerRoman"/>
      <w:lvlText w:val="%9."/>
      <w:lvlJc w:val="right"/>
      <w:pPr>
        <w:ind w:left="6480" w:hanging="180"/>
      </w:pPr>
    </w:lvl>
  </w:abstractNum>
  <w:abstractNum w:abstractNumId="5" w15:restartNumberingAfterBreak="0">
    <w:nsid w:val="32B211E7"/>
    <w:multiLevelType w:val="hybridMultilevel"/>
    <w:tmpl w:val="2CDECC00"/>
    <w:lvl w:ilvl="0" w:tplc="DBC6B32A">
      <w:start w:val="1"/>
      <w:numFmt w:val="lowerLetter"/>
      <w:lvlText w:val="(%1)"/>
      <w:lvlJc w:val="left"/>
      <w:pPr>
        <w:ind w:left="720" w:hanging="360"/>
      </w:pPr>
      <w:rPr>
        <w:rFonts w:hint="default"/>
      </w:rPr>
    </w:lvl>
    <w:lvl w:ilvl="1" w:tplc="EE18B9BE" w:tentative="1">
      <w:start w:val="1"/>
      <w:numFmt w:val="lowerLetter"/>
      <w:lvlText w:val="%2."/>
      <w:lvlJc w:val="left"/>
      <w:pPr>
        <w:ind w:left="1440" w:hanging="360"/>
      </w:pPr>
    </w:lvl>
    <w:lvl w:ilvl="2" w:tplc="49828012" w:tentative="1">
      <w:start w:val="1"/>
      <w:numFmt w:val="lowerRoman"/>
      <w:lvlText w:val="%3."/>
      <w:lvlJc w:val="right"/>
      <w:pPr>
        <w:ind w:left="2160" w:hanging="180"/>
      </w:pPr>
    </w:lvl>
    <w:lvl w:ilvl="3" w:tplc="9F505CD2" w:tentative="1">
      <w:start w:val="1"/>
      <w:numFmt w:val="decimal"/>
      <w:lvlText w:val="%4."/>
      <w:lvlJc w:val="left"/>
      <w:pPr>
        <w:ind w:left="2880" w:hanging="360"/>
      </w:pPr>
    </w:lvl>
    <w:lvl w:ilvl="4" w:tplc="43B011E4" w:tentative="1">
      <w:start w:val="1"/>
      <w:numFmt w:val="lowerLetter"/>
      <w:lvlText w:val="%5."/>
      <w:lvlJc w:val="left"/>
      <w:pPr>
        <w:ind w:left="3600" w:hanging="360"/>
      </w:pPr>
    </w:lvl>
    <w:lvl w:ilvl="5" w:tplc="C186B8E2" w:tentative="1">
      <w:start w:val="1"/>
      <w:numFmt w:val="lowerRoman"/>
      <w:lvlText w:val="%6."/>
      <w:lvlJc w:val="right"/>
      <w:pPr>
        <w:ind w:left="4320" w:hanging="180"/>
      </w:pPr>
    </w:lvl>
    <w:lvl w:ilvl="6" w:tplc="6448B28E" w:tentative="1">
      <w:start w:val="1"/>
      <w:numFmt w:val="decimal"/>
      <w:lvlText w:val="%7."/>
      <w:lvlJc w:val="left"/>
      <w:pPr>
        <w:ind w:left="5040" w:hanging="360"/>
      </w:pPr>
    </w:lvl>
    <w:lvl w:ilvl="7" w:tplc="7012D98A" w:tentative="1">
      <w:start w:val="1"/>
      <w:numFmt w:val="lowerLetter"/>
      <w:lvlText w:val="%8."/>
      <w:lvlJc w:val="left"/>
      <w:pPr>
        <w:ind w:left="5760" w:hanging="360"/>
      </w:pPr>
    </w:lvl>
    <w:lvl w:ilvl="8" w:tplc="30A0C36E" w:tentative="1">
      <w:start w:val="1"/>
      <w:numFmt w:val="lowerRoman"/>
      <w:lvlText w:val="%9."/>
      <w:lvlJc w:val="right"/>
      <w:pPr>
        <w:ind w:left="6480" w:hanging="180"/>
      </w:pPr>
    </w:lvl>
  </w:abstractNum>
  <w:abstractNum w:abstractNumId="6" w15:restartNumberingAfterBreak="0">
    <w:nsid w:val="3340511E"/>
    <w:multiLevelType w:val="hybridMultilevel"/>
    <w:tmpl w:val="2FBE190C"/>
    <w:lvl w:ilvl="0" w:tplc="4E5A4004">
      <w:start w:val="1"/>
      <w:numFmt w:val="bullet"/>
      <w:lvlText w:val=""/>
      <w:lvlJc w:val="left"/>
      <w:pPr>
        <w:ind w:left="720" w:hanging="360"/>
      </w:pPr>
      <w:rPr>
        <w:rFonts w:ascii="Symbol" w:hAnsi="Symbol" w:hint="default"/>
      </w:rPr>
    </w:lvl>
    <w:lvl w:ilvl="1" w:tplc="671E5E00" w:tentative="1">
      <w:start w:val="1"/>
      <w:numFmt w:val="bullet"/>
      <w:lvlText w:val="o"/>
      <w:lvlJc w:val="left"/>
      <w:pPr>
        <w:ind w:left="1440" w:hanging="360"/>
      </w:pPr>
      <w:rPr>
        <w:rFonts w:ascii="Courier New" w:hAnsi="Courier New" w:cs="Courier New" w:hint="default"/>
      </w:rPr>
    </w:lvl>
    <w:lvl w:ilvl="2" w:tplc="79D6722A" w:tentative="1">
      <w:start w:val="1"/>
      <w:numFmt w:val="bullet"/>
      <w:lvlText w:val=""/>
      <w:lvlJc w:val="left"/>
      <w:pPr>
        <w:ind w:left="2160" w:hanging="360"/>
      </w:pPr>
      <w:rPr>
        <w:rFonts w:ascii="Wingdings" w:hAnsi="Wingdings" w:hint="default"/>
      </w:rPr>
    </w:lvl>
    <w:lvl w:ilvl="3" w:tplc="43988AC8" w:tentative="1">
      <w:start w:val="1"/>
      <w:numFmt w:val="bullet"/>
      <w:lvlText w:val=""/>
      <w:lvlJc w:val="left"/>
      <w:pPr>
        <w:ind w:left="2880" w:hanging="360"/>
      </w:pPr>
      <w:rPr>
        <w:rFonts w:ascii="Symbol" w:hAnsi="Symbol" w:hint="default"/>
      </w:rPr>
    </w:lvl>
    <w:lvl w:ilvl="4" w:tplc="8070E868" w:tentative="1">
      <w:start w:val="1"/>
      <w:numFmt w:val="bullet"/>
      <w:lvlText w:val="o"/>
      <w:lvlJc w:val="left"/>
      <w:pPr>
        <w:ind w:left="3600" w:hanging="360"/>
      </w:pPr>
      <w:rPr>
        <w:rFonts w:ascii="Courier New" w:hAnsi="Courier New" w:cs="Courier New" w:hint="default"/>
      </w:rPr>
    </w:lvl>
    <w:lvl w:ilvl="5" w:tplc="A2C27C30" w:tentative="1">
      <w:start w:val="1"/>
      <w:numFmt w:val="bullet"/>
      <w:lvlText w:val=""/>
      <w:lvlJc w:val="left"/>
      <w:pPr>
        <w:ind w:left="4320" w:hanging="360"/>
      </w:pPr>
      <w:rPr>
        <w:rFonts w:ascii="Wingdings" w:hAnsi="Wingdings" w:hint="default"/>
      </w:rPr>
    </w:lvl>
    <w:lvl w:ilvl="6" w:tplc="AACA99D2" w:tentative="1">
      <w:start w:val="1"/>
      <w:numFmt w:val="bullet"/>
      <w:lvlText w:val=""/>
      <w:lvlJc w:val="left"/>
      <w:pPr>
        <w:ind w:left="5040" w:hanging="360"/>
      </w:pPr>
      <w:rPr>
        <w:rFonts w:ascii="Symbol" w:hAnsi="Symbol" w:hint="default"/>
      </w:rPr>
    </w:lvl>
    <w:lvl w:ilvl="7" w:tplc="8A1A9C2C" w:tentative="1">
      <w:start w:val="1"/>
      <w:numFmt w:val="bullet"/>
      <w:lvlText w:val="o"/>
      <w:lvlJc w:val="left"/>
      <w:pPr>
        <w:ind w:left="5760" w:hanging="360"/>
      </w:pPr>
      <w:rPr>
        <w:rFonts w:ascii="Courier New" w:hAnsi="Courier New" w:cs="Courier New" w:hint="default"/>
      </w:rPr>
    </w:lvl>
    <w:lvl w:ilvl="8" w:tplc="BD40DDA8" w:tentative="1">
      <w:start w:val="1"/>
      <w:numFmt w:val="bullet"/>
      <w:lvlText w:val=""/>
      <w:lvlJc w:val="left"/>
      <w:pPr>
        <w:ind w:left="6480" w:hanging="360"/>
      </w:pPr>
      <w:rPr>
        <w:rFonts w:ascii="Wingdings" w:hAnsi="Wingdings" w:hint="default"/>
      </w:rPr>
    </w:lvl>
  </w:abstractNum>
  <w:abstractNum w:abstractNumId="7" w15:restartNumberingAfterBreak="0">
    <w:nsid w:val="36AF12E5"/>
    <w:multiLevelType w:val="hybridMultilevel"/>
    <w:tmpl w:val="15CEE4CE"/>
    <w:lvl w:ilvl="0" w:tplc="02C6B442">
      <w:start w:val="1"/>
      <w:numFmt w:val="bullet"/>
      <w:lvlText w:val=""/>
      <w:lvlJc w:val="left"/>
      <w:pPr>
        <w:tabs>
          <w:tab w:val="num" w:pos="720"/>
        </w:tabs>
        <w:ind w:left="720" w:hanging="360"/>
      </w:pPr>
      <w:rPr>
        <w:rFonts w:ascii="Symbol" w:hAnsi="Symbol" w:hint="default"/>
      </w:rPr>
    </w:lvl>
    <w:lvl w:ilvl="1" w:tplc="FC46B950" w:tentative="1">
      <w:start w:val="1"/>
      <w:numFmt w:val="bullet"/>
      <w:lvlText w:val="o"/>
      <w:lvlJc w:val="left"/>
      <w:pPr>
        <w:tabs>
          <w:tab w:val="num" w:pos="1440"/>
        </w:tabs>
        <w:ind w:left="1440" w:hanging="360"/>
      </w:pPr>
      <w:rPr>
        <w:rFonts w:ascii="Courier New" w:hAnsi="Courier New" w:cs="Courier New" w:hint="default"/>
      </w:rPr>
    </w:lvl>
    <w:lvl w:ilvl="2" w:tplc="C1964378" w:tentative="1">
      <w:start w:val="1"/>
      <w:numFmt w:val="bullet"/>
      <w:lvlText w:val=""/>
      <w:lvlJc w:val="left"/>
      <w:pPr>
        <w:tabs>
          <w:tab w:val="num" w:pos="2160"/>
        </w:tabs>
        <w:ind w:left="2160" w:hanging="360"/>
      </w:pPr>
      <w:rPr>
        <w:rFonts w:ascii="Wingdings" w:hAnsi="Wingdings" w:hint="default"/>
      </w:rPr>
    </w:lvl>
    <w:lvl w:ilvl="3" w:tplc="ACA8213A" w:tentative="1">
      <w:start w:val="1"/>
      <w:numFmt w:val="bullet"/>
      <w:lvlText w:val=""/>
      <w:lvlJc w:val="left"/>
      <w:pPr>
        <w:tabs>
          <w:tab w:val="num" w:pos="2880"/>
        </w:tabs>
        <w:ind w:left="2880" w:hanging="360"/>
      </w:pPr>
      <w:rPr>
        <w:rFonts w:ascii="Symbol" w:hAnsi="Symbol" w:hint="default"/>
      </w:rPr>
    </w:lvl>
    <w:lvl w:ilvl="4" w:tplc="00867EEC" w:tentative="1">
      <w:start w:val="1"/>
      <w:numFmt w:val="bullet"/>
      <w:lvlText w:val="o"/>
      <w:lvlJc w:val="left"/>
      <w:pPr>
        <w:tabs>
          <w:tab w:val="num" w:pos="3600"/>
        </w:tabs>
        <w:ind w:left="3600" w:hanging="360"/>
      </w:pPr>
      <w:rPr>
        <w:rFonts w:ascii="Courier New" w:hAnsi="Courier New" w:cs="Courier New" w:hint="default"/>
      </w:rPr>
    </w:lvl>
    <w:lvl w:ilvl="5" w:tplc="8440FA30" w:tentative="1">
      <w:start w:val="1"/>
      <w:numFmt w:val="bullet"/>
      <w:lvlText w:val=""/>
      <w:lvlJc w:val="left"/>
      <w:pPr>
        <w:tabs>
          <w:tab w:val="num" w:pos="4320"/>
        </w:tabs>
        <w:ind w:left="4320" w:hanging="360"/>
      </w:pPr>
      <w:rPr>
        <w:rFonts w:ascii="Wingdings" w:hAnsi="Wingdings" w:hint="default"/>
      </w:rPr>
    </w:lvl>
    <w:lvl w:ilvl="6" w:tplc="A9AE2900" w:tentative="1">
      <w:start w:val="1"/>
      <w:numFmt w:val="bullet"/>
      <w:lvlText w:val=""/>
      <w:lvlJc w:val="left"/>
      <w:pPr>
        <w:tabs>
          <w:tab w:val="num" w:pos="5040"/>
        </w:tabs>
        <w:ind w:left="5040" w:hanging="360"/>
      </w:pPr>
      <w:rPr>
        <w:rFonts w:ascii="Symbol" w:hAnsi="Symbol" w:hint="default"/>
      </w:rPr>
    </w:lvl>
    <w:lvl w:ilvl="7" w:tplc="27DEF5EC" w:tentative="1">
      <w:start w:val="1"/>
      <w:numFmt w:val="bullet"/>
      <w:lvlText w:val="o"/>
      <w:lvlJc w:val="left"/>
      <w:pPr>
        <w:tabs>
          <w:tab w:val="num" w:pos="5760"/>
        </w:tabs>
        <w:ind w:left="5760" w:hanging="360"/>
      </w:pPr>
      <w:rPr>
        <w:rFonts w:ascii="Courier New" w:hAnsi="Courier New" w:cs="Courier New" w:hint="default"/>
      </w:rPr>
    </w:lvl>
    <w:lvl w:ilvl="8" w:tplc="27345E5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F7449F"/>
    <w:multiLevelType w:val="hybridMultilevel"/>
    <w:tmpl w:val="86722C74"/>
    <w:lvl w:ilvl="0" w:tplc="3F88D34E">
      <w:start w:val="1"/>
      <w:numFmt w:val="bullet"/>
      <w:lvlText w:val=""/>
      <w:lvlJc w:val="left"/>
      <w:pPr>
        <w:ind w:left="1440" w:hanging="360"/>
      </w:pPr>
      <w:rPr>
        <w:rFonts w:ascii="Symbol" w:hAnsi="Symbol" w:hint="default"/>
      </w:rPr>
    </w:lvl>
    <w:lvl w:ilvl="1" w:tplc="D994BE22" w:tentative="1">
      <w:start w:val="1"/>
      <w:numFmt w:val="bullet"/>
      <w:lvlText w:val="o"/>
      <w:lvlJc w:val="left"/>
      <w:pPr>
        <w:ind w:left="2160" w:hanging="360"/>
      </w:pPr>
      <w:rPr>
        <w:rFonts w:ascii="Courier New" w:hAnsi="Courier New" w:cs="Courier New" w:hint="default"/>
      </w:rPr>
    </w:lvl>
    <w:lvl w:ilvl="2" w:tplc="AFB64B38" w:tentative="1">
      <w:start w:val="1"/>
      <w:numFmt w:val="bullet"/>
      <w:lvlText w:val=""/>
      <w:lvlJc w:val="left"/>
      <w:pPr>
        <w:ind w:left="2880" w:hanging="360"/>
      </w:pPr>
      <w:rPr>
        <w:rFonts w:ascii="Wingdings" w:hAnsi="Wingdings" w:hint="default"/>
      </w:rPr>
    </w:lvl>
    <w:lvl w:ilvl="3" w:tplc="0C3805EA" w:tentative="1">
      <w:start w:val="1"/>
      <w:numFmt w:val="bullet"/>
      <w:lvlText w:val=""/>
      <w:lvlJc w:val="left"/>
      <w:pPr>
        <w:ind w:left="3600" w:hanging="360"/>
      </w:pPr>
      <w:rPr>
        <w:rFonts w:ascii="Symbol" w:hAnsi="Symbol" w:hint="default"/>
      </w:rPr>
    </w:lvl>
    <w:lvl w:ilvl="4" w:tplc="401A77BC" w:tentative="1">
      <w:start w:val="1"/>
      <w:numFmt w:val="bullet"/>
      <w:lvlText w:val="o"/>
      <w:lvlJc w:val="left"/>
      <w:pPr>
        <w:ind w:left="4320" w:hanging="360"/>
      </w:pPr>
      <w:rPr>
        <w:rFonts w:ascii="Courier New" w:hAnsi="Courier New" w:cs="Courier New" w:hint="default"/>
      </w:rPr>
    </w:lvl>
    <w:lvl w:ilvl="5" w:tplc="DF44EC96" w:tentative="1">
      <w:start w:val="1"/>
      <w:numFmt w:val="bullet"/>
      <w:lvlText w:val=""/>
      <w:lvlJc w:val="left"/>
      <w:pPr>
        <w:ind w:left="5040" w:hanging="360"/>
      </w:pPr>
      <w:rPr>
        <w:rFonts w:ascii="Wingdings" w:hAnsi="Wingdings" w:hint="default"/>
      </w:rPr>
    </w:lvl>
    <w:lvl w:ilvl="6" w:tplc="DA3CEB00" w:tentative="1">
      <w:start w:val="1"/>
      <w:numFmt w:val="bullet"/>
      <w:lvlText w:val=""/>
      <w:lvlJc w:val="left"/>
      <w:pPr>
        <w:ind w:left="5760" w:hanging="360"/>
      </w:pPr>
      <w:rPr>
        <w:rFonts w:ascii="Symbol" w:hAnsi="Symbol" w:hint="default"/>
      </w:rPr>
    </w:lvl>
    <w:lvl w:ilvl="7" w:tplc="F50A23E2" w:tentative="1">
      <w:start w:val="1"/>
      <w:numFmt w:val="bullet"/>
      <w:lvlText w:val="o"/>
      <w:lvlJc w:val="left"/>
      <w:pPr>
        <w:ind w:left="6480" w:hanging="360"/>
      </w:pPr>
      <w:rPr>
        <w:rFonts w:ascii="Courier New" w:hAnsi="Courier New" w:cs="Courier New" w:hint="default"/>
      </w:rPr>
    </w:lvl>
    <w:lvl w:ilvl="8" w:tplc="D96A46D0" w:tentative="1">
      <w:start w:val="1"/>
      <w:numFmt w:val="bullet"/>
      <w:lvlText w:val=""/>
      <w:lvlJc w:val="left"/>
      <w:pPr>
        <w:ind w:left="7200" w:hanging="360"/>
      </w:pPr>
      <w:rPr>
        <w:rFonts w:ascii="Wingdings" w:hAnsi="Wingdings" w:hint="default"/>
      </w:rPr>
    </w:lvl>
  </w:abstractNum>
  <w:abstractNum w:abstractNumId="9" w15:restartNumberingAfterBreak="0">
    <w:nsid w:val="452D84CC"/>
    <w:multiLevelType w:val="multilevel"/>
    <w:tmpl w:val="7D6AB7BC"/>
    <w:lvl w:ilvl="0">
      <w:start w:val="1"/>
      <w:numFmt w:val="decimal"/>
      <w:pStyle w:val="HCRScheduleTitle"/>
      <w:lvlText w:val="Schedule %1"/>
      <w:lvlJc w:val="left"/>
      <w:pPr>
        <w:ind w:left="0" w:firstLine="0"/>
      </w:pPr>
      <w:rPr>
        <w:rFonts w:ascii="Arial Bold" w:hAnsi="Arial Bold" w:hint="default"/>
        <w:b/>
        <w:i w:val="0"/>
        <w:caps/>
        <w:sz w:val="22"/>
      </w:rPr>
    </w:lvl>
    <w:lvl w:ilvl="1">
      <w:start w:val="1"/>
      <w:numFmt w:val="decimal"/>
      <w:pStyle w:val="HCRPart"/>
      <w:lvlText w:val="Part %2"/>
      <w:lvlJc w:val="left"/>
      <w:pPr>
        <w:ind w:left="0" w:firstLine="0"/>
      </w:pPr>
      <w:rPr>
        <w:rFonts w:ascii="Arial Bold" w:hAnsi="Arial Bold" w:hint="default"/>
        <w:b/>
        <w:i w:val="0"/>
        <w:color w:val="auto"/>
        <w:sz w:val="22"/>
      </w:rPr>
    </w:lvl>
    <w:lvl w:ilvl="2">
      <w:start w:val="1"/>
      <w:numFmt w:val="decimal"/>
      <w:pStyle w:val="HCRScheduleNumber1"/>
      <w:lvlText w:val="%3"/>
      <w:lvlJc w:val="left"/>
      <w:pPr>
        <w:ind w:left="1009" w:hanging="1009"/>
      </w:pPr>
      <w:rPr>
        <w:rFonts w:hint="default"/>
        <w:color w:val="auto"/>
      </w:rPr>
    </w:lvl>
    <w:lvl w:ilvl="3">
      <w:start w:val="1"/>
      <w:numFmt w:val="decimal"/>
      <w:pStyle w:val="HCRScheduleNumber2"/>
      <w:lvlText w:val="%3.%4"/>
      <w:lvlJc w:val="left"/>
      <w:pPr>
        <w:ind w:left="1009" w:hanging="1009"/>
      </w:pPr>
      <w:rPr>
        <w:rFonts w:hint="default"/>
      </w:rPr>
    </w:lvl>
    <w:lvl w:ilvl="4">
      <w:start w:val="1"/>
      <w:numFmt w:val="decimal"/>
      <w:pStyle w:val="HCRScheduleNumber3"/>
      <w:lvlText w:val="%3.%4.%5"/>
      <w:lvlJc w:val="left"/>
      <w:pPr>
        <w:ind w:left="1009" w:hanging="1009"/>
      </w:pPr>
      <w:rPr>
        <w:rFonts w:hint="default"/>
      </w:rPr>
    </w:lvl>
    <w:lvl w:ilvl="5">
      <w:start w:val="1"/>
      <w:numFmt w:val="decimal"/>
      <w:pStyle w:val="HCRScheduleNumber4"/>
      <w:lvlText w:val="%3.%4.%5.%6"/>
      <w:lvlJc w:val="left"/>
      <w:pPr>
        <w:ind w:left="1009" w:hanging="1009"/>
      </w:pPr>
      <w:rPr>
        <w:rFonts w:hint="default"/>
      </w:rPr>
    </w:lvl>
    <w:lvl w:ilvl="6">
      <w:start w:val="1"/>
      <w:numFmt w:val="decimal"/>
      <w:pStyle w:val="HCRScheduleNumber5"/>
      <w:lvlText w:val="%3.%4.%5.%6.%7"/>
      <w:lvlJc w:val="left"/>
      <w:pPr>
        <w:ind w:left="1009" w:hanging="1009"/>
      </w:pPr>
      <w:rPr>
        <w:rFonts w:hint="default"/>
      </w:rPr>
    </w:lvl>
    <w:lvl w:ilvl="7">
      <w:start w:val="1"/>
      <w:numFmt w:val="decimal"/>
      <w:lvlText w:val="%1.%2.%3.%4.%5.%6.%7.%8"/>
      <w:lvlJc w:val="left"/>
      <w:pPr>
        <w:ind w:left="1009" w:hanging="1009"/>
      </w:pPr>
      <w:rPr>
        <w:rFonts w:hint="default"/>
      </w:rPr>
    </w:lvl>
    <w:lvl w:ilvl="8">
      <w:start w:val="1"/>
      <w:numFmt w:val="decimal"/>
      <w:lvlText w:val="%1.%2.%3.%4.%5.%6.%7.%8.%9"/>
      <w:lvlJc w:val="left"/>
      <w:pPr>
        <w:ind w:left="1009" w:hanging="1009"/>
      </w:pPr>
      <w:rPr>
        <w:rFonts w:hint="default"/>
      </w:rPr>
    </w:lvl>
  </w:abstractNum>
  <w:abstractNum w:abstractNumId="10" w15:restartNumberingAfterBreak="0">
    <w:nsid w:val="50D953D5"/>
    <w:multiLevelType w:val="hybridMultilevel"/>
    <w:tmpl w:val="D40A3A60"/>
    <w:lvl w:ilvl="0" w:tplc="0FAA668A">
      <w:start w:val="1"/>
      <w:numFmt w:val="bullet"/>
      <w:lvlText w:val=""/>
      <w:lvlJc w:val="left"/>
      <w:pPr>
        <w:ind w:left="720" w:hanging="360"/>
      </w:pPr>
      <w:rPr>
        <w:rFonts w:ascii="Symbol" w:hAnsi="Symbol" w:hint="default"/>
      </w:rPr>
    </w:lvl>
    <w:lvl w:ilvl="1" w:tplc="29C86586" w:tentative="1">
      <w:start w:val="1"/>
      <w:numFmt w:val="bullet"/>
      <w:lvlText w:val="o"/>
      <w:lvlJc w:val="left"/>
      <w:pPr>
        <w:ind w:left="1440" w:hanging="360"/>
      </w:pPr>
      <w:rPr>
        <w:rFonts w:ascii="Courier New" w:hAnsi="Courier New" w:cs="Courier New" w:hint="default"/>
      </w:rPr>
    </w:lvl>
    <w:lvl w:ilvl="2" w:tplc="27A449C6" w:tentative="1">
      <w:start w:val="1"/>
      <w:numFmt w:val="bullet"/>
      <w:lvlText w:val=""/>
      <w:lvlJc w:val="left"/>
      <w:pPr>
        <w:ind w:left="2160" w:hanging="360"/>
      </w:pPr>
      <w:rPr>
        <w:rFonts w:ascii="Wingdings" w:hAnsi="Wingdings" w:hint="default"/>
      </w:rPr>
    </w:lvl>
    <w:lvl w:ilvl="3" w:tplc="80CC9454" w:tentative="1">
      <w:start w:val="1"/>
      <w:numFmt w:val="bullet"/>
      <w:lvlText w:val=""/>
      <w:lvlJc w:val="left"/>
      <w:pPr>
        <w:ind w:left="2880" w:hanging="360"/>
      </w:pPr>
      <w:rPr>
        <w:rFonts w:ascii="Symbol" w:hAnsi="Symbol" w:hint="default"/>
      </w:rPr>
    </w:lvl>
    <w:lvl w:ilvl="4" w:tplc="C5C6D658" w:tentative="1">
      <w:start w:val="1"/>
      <w:numFmt w:val="bullet"/>
      <w:lvlText w:val="o"/>
      <w:lvlJc w:val="left"/>
      <w:pPr>
        <w:ind w:left="3600" w:hanging="360"/>
      </w:pPr>
      <w:rPr>
        <w:rFonts w:ascii="Courier New" w:hAnsi="Courier New" w:cs="Courier New" w:hint="default"/>
      </w:rPr>
    </w:lvl>
    <w:lvl w:ilvl="5" w:tplc="9D66D73E" w:tentative="1">
      <w:start w:val="1"/>
      <w:numFmt w:val="bullet"/>
      <w:lvlText w:val=""/>
      <w:lvlJc w:val="left"/>
      <w:pPr>
        <w:ind w:left="4320" w:hanging="360"/>
      </w:pPr>
      <w:rPr>
        <w:rFonts w:ascii="Wingdings" w:hAnsi="Wingdings" w:hint="default"/>
      </w:rPr>
    </w:lvl>
    <w:lvl w:ilvl="6" w:tplc="2208035A" w:tentative="1">
      <w:start w:val="1"/>
      <w:numFmt w:val="bullet"/>
      <w:lvlText w:val=""/>
      <w:lvlJc w:val="left"/>
      <w:pPr>
        <w:ind w:left="5040" w:hanging="360"/>
      </w:pPr>
      <w:rPr>
        <w:rFonts w:ascii="Symbol" w:hAnsi="Symbol" w:hint="default"/>
      </w:rPr>
    </w:lvl>
    <w:lvl w:ilvl="7" w:tplc="DE506762" w:tentative="1">
      <w:start w:val="1"/>
      <w:numFmt w:val="bullet"/>
      <w:lvlText w:val="o"/>
      <w:lvlJc w:val="left"/>
      <w:pPr>
        <w:ind w:left="5760" w:hanging="360"/>
      </w:pPr>
      <w:rPr>
        <w:rFonts w:ascii="Courier New" w:hAnsi="Courier New" w:cs="Courier New" w:hint="default"/>
      </w:rPr>
    </w:lvl>
    <w:lvl w:ilvl="8" w:tplc="7CCC42D6" w:tentative="1">
      <w:start w:val="1"/>
      <w:numFmt w:val="bullet"/>
      <w:lvlText w:val=""/>
      <w:lvlJc w:val="left"/>
      <w:pPr>
        <w:ind w:left="6480" w:hanging="360"/>
      </w:pPr>
      <w:rPr>
        <w:rFonts w:ascii="Wingdings" w:hAnsi="Wingdings" w:hint="default"/>
      </w:rPr>
    </w:lvl>
  </w:abstractNum>
  <w:abstractNum w:abstractNumId="11" w15:restartNumberingAfterBreak="0">
    <w:nsid w:val="675D3088"/>
    <w:multiLevelType w:val="hybridMultilevel"/>
    <w:tmpl w:val="29366C52"/>
    <w:lvl w:ilvl="0" w:tplc="A358E094">
      <w:start w:val="1"/>
      <w:numFmt w:val="decimal"/>
      <w:lvlText w:val="%1."/>
      <w:lvlJc w:val="left"/>
      <w:pPr>
        <w:tabs>
          <w:tab w:val="num" w:pos="720"/>
        </w:tabs>
        <w:ind w:left="720" w:hanging="360"/>
      </w:pPr>
      <w:rPr>
        <w:rFonts w:hint="default"/>
      </w:rPr>
    </w:lvl>
    <w:lvl w:ilvl="1" w:tplc="0B2AB4C8" w:tentative="1">
      <w:start w:val="1"/>
      <w:numFmt w:val="lowerLetter"/>
      <w:lvlText w:val="%2."/>
      <w:lvlJc w:val="left"/>
      <w:pPr>
        <w:tabs>
          <w:tab w:val="num" w:pos="1440"/>
        </w:tabs>
        <w:ind w:left="1440" w:hanging="360"/>
      </w:pPr>
    </w:lvl>
    <w:lvl w:ilvl="2" w:tplc="0F7C818A" w:tentative="1">
      <w:start w:val="1"/>
      <w:numFmt w:val="lowerRoman"/>
      <w:lvlText w:val="%3."/>
      <w:lvlJc w:val="right"/>
      <w:pPr>
        <w:tabs>
          <w:tab w:val="num" w:pos="2160"/>
        </w:tabs>
        <w:ind w:left="2160" w:hanging="180"/>
      </w:pPr>
    </w:lvl>
    <w:lvl w:ilvl="3" w:tplc="F7701674" w:tentative="1">
      <w:start w:val="1"/>
      <w:numFmt w:val="decimal"/>
      <w:lvlText w:val="%4."/>
      <w:lvlJc w:val="left"/>
      <w:pPr>
        <w:tabs>
          <w:tab w:val="num" w:pos="2880"/>
        </w:tabs>
        <w:ind w:left="2880" w:hanging="360"/>
      </w:pPr>
    </w:lvl>
    <w:lvl w:ilvl="4" w:tplc="B8981374" w:tentative="1">
      <w:start w:val="1"/>
      <w:numFmt w:val="lowerLetter"/>
      <w:lvlText w:val="%5."/>
      <w:lvlJc w:val="left"/>
      <w:pPr>
        <w:tabs>
          <w:tab w:val="num" w:pos="3600"/>
        </w:tabs>
        <w:ind w:left="3600" w:hanging="360"/>
      </w:pPr>
    </w:lvl>
    <w:lvl w:ilvl="5" w:tplc="A6A6B1EE" w:tentative="1">
      <w:start w:val="1"/>
      <w:numFmt w:val="lowerRoman"/>
      <w:lvlText w:val="%6."/>
      <w:lvlJc w:val="right"/>
      <w:pPr>
        <w:tabs>
          <w:tab w:val="num" w:pos="4320"/>
        </w:tabs>
        <w:ind w:left="4320" w:hanging="180"/>
      </w:pPr>
    </w:lvl>
    <w:lvl w:ilvl="6" w:tplc="8980928E" w:tentative="1">
      <w:start w:val="1"/>
      <w:numFmt w:val="decimal"/>
      <w:lvlText w:val="%7."/>
      <w:lvlJc w:val="left"/>
      <w:pPr>
        <w:tabs>
          <w:tab w:val="num" w:pos="5040"/>
        </w:tabs>
        <w:ind w:left="5040" w:hanging="360"/>
      </w:pPr>
    </w:lvl>
    <w:lvl w:ilvl="7" w:tplc="C060A134" w:tentative="1">
      <w:start w:val="1"/>
      <w:numFmt w:val="lowerLetter"/>
      <w:lvlText w:val="%8."/>
      <w:lvlJc w:val="left"/>
      <w:pPr>
        <w:tabs>
          <w:tab w:val="num" w:pos="5760"/>
        </w:tabs>
        <w:ind w:left="5760" w:hanging="360"/>
      </w:pPr>
    </w:lvl>
    <w:lvl w:ilvl="8" w:tplc="C442C752" w:tentative="1">
      <w:start w:val="1"/>
      <w:numFmt w:val="lowerRoman"/>
      <w:lvlText w:val="%9."/>
      <w:lvlJc w:val="right"/>
      <w:pPr>
        <w:tabs>
          <w:tab w:val="num" w:pos="6480"/>
        </w:tabs>
        <w:ind w:left="6480" w:hanging="180"/>
      </w:pPr>
    </w:lvl>
  </w:abstractNum>
  <w:abstractNum w:abstractNumId="12" w15:restartNumberingAfterBreak="0">
    <w:nsid w:val="69AE0323"/>
    <w:multiLevelType w:val="hybridMultilevel"/>
    <w:tmpl w:val="111CBB2A"/>
    <w:lvl w:ilvl="0" w:tplc="859AFB24">
      <w:start w:val="1"/>
      <w:numFmt w:val="bullet"/>
      <w:lvlText w:val=""/>
      <w:lvlJc w:val="left"/>
      <w:pPr>
        <w:ind w:left="720" w:hanging="360"/>
      </w:pPr>
      <w:rPr>
        <w:rFonts w:ascii="Symbol" w:hAnsi="Symbol" w:hint="default"/>
      </w:rPr>
    </w:lvl>
    <w:lvl w:ilvl="1" w:tplc="42DEA708" w:tentative="1">
      <w:start w:val="1"/>
      <w:numFmt w:val="bullet"/>
      <w:lvlText w:val="o"/>
      <w:lvlJc w:val="left"/>
      <w:pPr>
        <w:ind w:left="1440" w:hanging="360"/>
      </w:pPr>
      <w:rPr>
        <w:rFonts w:ascii="Courier New" w:hAnsi="Courier New" w:cs="Courier New" w:hint="default"/>
      </w:rPr>
    </w:lvl>
    <w:lvl w:ilvl="2" w:tplc="81D655A8" w:tentative="1">
      <w:start w:val="1"/>
      <w:numFmt w:val="bullet"/>
      <w:lvlText w:val=""/>
      <w:lvlJc w:val="left"/>
      <w:pPr>
        <w:ind w:left="2160" w:hanging="360"/>
      </w:pPr>
      <w:rPr>
        <w:rFonts w:ascii="Wingdings" w:hAnsi="Wingdings" w:hint="default"/>
      </w:rPr>
    </w:lvl>
    <w:lvl w:ilvl="3" w:tplc="985473DA" w:tentative="1">
      <w:start w:val="1"/>
      <w:numFmt w:val="bullet"/>
      <w:lvlText w:val=""/>
      <w:lvlJc w:val="left"/>
      <w:pPr>
        <w:ind w:left="2880" w:hanging="360"/>
      </w:pPr>
      <w:rPr>
        <w:rFonts w:ascii="Symbol" w:hAnsi="Symbol" w:hint="default"/>
      </w:rPr>
    </w:lvl>
    <w:lvl w:ilvl="4" w:tplc="164E2AC6" w:tentative="1">
      <w:start w:val="1"/>
      <w:numFmt w:val="bullet"/>
      <w:lvlText w:val="o"/>
      <w:lvlJc w:val="left"/>
      <w:pPr>
        <w:ind w:left="3600" w:hanging="360"/>
      </w:pPr>
      <w:rPr>
        <w:rFonts w:ascii="Courier New" w:hAnsi="Courier New" w:cs="Courier New" w:hint="default"/>
      </w:rPr>
    </w:lvl>
    <w:lvl w:ilvl="5" w:tplc="43E89EDC" w:tentative="1">
      <w:start w:val="1"/>
      <w:numFmt w:val="bullet"/>
      <w:lvlText w:val=""/>
      <w:lvlJc w:val="left"/>
      <w:pPr>
        <w:ind w:left="4320" w:hanging="360"/>
      </w:pPr>
      <w:rPr>
        <w:rFonts w:ascii="Wingdings" w:hAnsi="Wingdings" w:hint="default"/>
      </w:rPr>
    </w:lvl>
    <w:lvl w:ilvl="6" w:tplc="C87E4520" w:tentative="1">
      <w:start w:val="1"/>
      <w:numFmt w:val="bullet"/>
      <w:lvlText w:val=""/>
      <w:lvlJc w:val="left"/>
      <w:pPr>
        <w:ind w:left="5040" w:hanging="360"/>
      </w:pPr>
      <w:rPr>
        <w:rFonts w:ascii="Symbol" w:hAnsi="Symbol" w:hint="default"/>
      </w:rPr>
    </w:lvl>
    <w:lvl w:ilvl="7" w:tplc="35B023C6" w:tentative="1">
      <w:start w:val="1"/>
      <w:numFmt w:val="bullet"/>
      <w:lvlText w:val="o"/>
      <w:lvlJc w:val="left"/>
      <w:pPr>
        <w:ind w:left="5760" w:hanging="360"/>
      </w:pPr>
      <w:rPr>
        <w:rFonts w:ascii="Courier New" w:hAnsi="Courier New" w:cs="Courier New" w:hint="default"/>
      </w:rPr>
    </w:lvl>
    <w:lvl w:ilvl="8" w:tplc="BA365D90" w:tentative="1">
      <w:start w:val="1"/>
      <w:numFmt w:val="bullet"/>
      <w:lvlText w:val=""/>
      <w:lvlJc w:val="left"/>
      <w:pPr>
        <w:ind w:left="6480" w:hanging="360"/>
      </w:pPr>
      <w:rPr>
        <w:rFonts w:ascii="Wingdings" w:hAnsi="Wingdings" w:hint="default"/>
      </w:rPr>
    </w:lvl>
  </w:abstractNum>
  <w:abstractNum w:abstractNumId="13" w15:restartNumberingAfterBreak="0">
    <w:nsid w:val="72D46D4F"/>
    <w:multiLevelType w:val="hybridMultilevel"/>
    <w:tmpl w:val="78444892"/>
    <w:lvl w:ilvl="0" w:tplc="7A742D36">
      <w:start w:val="1"/>
      <w:numFmt w:val="bullet"/>
      <w:lvlText w:val=""/>
      <w:lvlJc w:val="left"/>
      <w:pPr>
        <w:ind w:left="720" w:hanging="360"/>
      </w:pPr>
      <w:rPr>
        <w:rFonts w:ascii="Symbol" w:hAnsi="Symbol" w:hint="default"/>
      </w:rPr>
    </w:lvl>
    <w:lvl w:ilvl="1" w:tplc="BA2A9546" w:tentative="1">
      <w:start w:val="1"/>
      <w:numFmt w:val="bullet"/>
      <w:lvlText w:val="o"/>
      <w:lvlJc w:val="left"/>
      <w:pPr>
        <w:ind w:left="1440" w:hanging="360"/>
      </w:pPr>
      <w:rPr>
        <w:rFonts w:ascii="Courier New" w:hAnsi="Courier New" w:cs="Courier New" w:hint="default"/>
      </w:rPr>
    </w:lvl>
    <w:lvl w:ilvl="2" w:tplc="2614393E" w:tentative="1">
      <w:start w:val="1"/>
      <w:numFmt w:val="bullet"/>
      <w:lvlText w:val=""/>
      <w:lvlJc w:val="left"/>
      <w:pPr>
        <w:ind w:left="2160" w:hanging="360"/>
      </w:pPr>
      <w:rPr>
        <w:rFonts w:ascii="Wingdings" w:hAnsi="Wingdings" w:hint="default"/>
      </w:rPr>
    </w:lvl>
    <w:lvl w:ilvl="3" w:tplc="62A48154" w:tentative="1">
      <w:start w:val="1"/>
      <w:numFmt w:val="bullet"/>
      <w:lvlText w:val=""/>
      <w:lvlJc w:val="left"/>
      <w:pPr>
        <w:ind w:left="2880" w:hanging="360"/>
      </w:pPr>
      <w:rPr>
        <w:rFonts w:ascii="Symbol" w:hAnsi="Symbol" w:hint="default"/>
      </w:rPr>
    </w:lvl>
    <w:lvl w:ilvl="4" w:tplc="DA64CD04" w:tentative="1">
      <w:start w:val="1"/>
      <w:numFmt w:val="bullet"/>
      <w:lvlText w:val="o"/>
      <w:lvlJc w:val="left"/>
      <w:pPr>
        <w:ind w:left="3600" w:hanging="360"/>
      </w:pPr>
      <w:rPr>
        <w:rFonts w:ascii="Courier New" w:hAnsi="Courier New" w:cs="Courier New" w:hint="default"/>
      </w:rPr>
    </w:lvl>
    <w:lvl w:ilvl="5" w:tplc="BB5898B2" w:tentative="1">
      <w:start w:val="1"/>
      <w:numFmt w:val="bullet"/>
      <w:lvlText w:val=""/>
      <w:lvlJc w:val="left"/>
      <w:pPr>
        <w:ind w:left="4320" w:hanging="360"/>
      </w:pPr>
      <w:rPr>
        <w:rFonts w:ascii="Wingdings" w:hAnsi="Wingdings" w:hint="default"/>
      </w:rPr>
    </w:lvl>
    <w:lvl w:ilvl="6" w:tplc="7DE8B354" w:tentative="1">
      <w:start w:val="1"/>
      <w:numFmt w:val="bullet"/>
      <w:lvlText w:val=""/>
      <w:lvlJc w:val="left"/>
      <w:pPr>
        <w:ind w:left="5040" w:hanging="360"/>
      </w:pPr>
      <w:rPr>
        <w:rFonts w:ascii="Symbol" w:hAnsi="Symbol" w:hint="default"/>
      </w:rPr>
    </w:lvl>
    <w:lvl w:ilvl="7" w:tplc="1B4210AE" w:tentative="1">
      <w:start w:val="1"/>
      <w:numFmt w:val="bullet"/>
      <w:lvlText w:val="o"/>
      <w:lvlJc w:val="left"/>
      <w:pPr>
        <w:ind w:left="5760" w:hanging="360"/>
      </w:pPr>
      <w:rPr>
        <w:rFonts w:ascii="Courier New" w:hAnsi="Courier New" w:cs="Courier New" w:hint="default"/>
      </w:rPr>
    </w:lvl>
    <w:lvl w:ilvl="8" w:tplc="2098D724" w:tentative="1">
      <w:start w:val="1"/>
      <w:numFmt w:val="bullet"/>
      <w:lvlText w:val=""/>
      <w:lvlJc w:val="left"/>
      <w:pPr>
        <w:ind w:left="6480" w:hanging="360"/>
      </w:pPr>
      <w:rPr>
        <w:rFonts w:ascii="Wingdings" w:hAnsi="Wingdings" w:hint="default"/>
      </w:rPr>
    </w:lvl>
  </w:abstractNum>
  <w:abstractNum w:abstractNumId="14" w15:restartNumberingAfterBreak="0">
    <w:nsid w:val="73294988"/>
    <w:multiLevelType w:val="hybridMultilevel"/>
    <w:tmpl w:val="55F02F3A"/>
    <w:lvl w:ilvl="0" w:tplc="00D09C98">
      <w:start w:val="1"/>
      <w:numFmt w:val="bullet"/>
      <w:lvlText w:val=""/>
      <w:lvlJc w:val="left"/>
      <w:pPr>
        <w:ind w:left="720" w:hanging="360"/>
      </w:pPr>
      <w:rPr>
        <w:rFonts w:ascii="Symbol" w:hAnsi="Symbol" w:hint="default"/>
      </w:rPr>
    </w:lvl>
    <w:lvl w:ilvl="1" w:tplc="EDB84CB2" w:tentative="1">
      <w:start w:val="1"/>
      <w:numFmt w:val="bullet"/>
      <w:lvlText w:val="o"/>
      <w:lvlJc w:val="left"/>
      <w:pPr>
        <w:ind w:left="1440" w:hanging="360"/>
      </w:pPr>
      <w:rPr>
        <w:rFonts w:ascii="Courier New" w:hAnsi="Courier New" w:cs="Courier New" w:hint="default"/>
      </w:rPr>
    </w:lvl>
    <w:lvl w:ilvl="2" w:tplc="960E33EC" w:tentative="1">
      <w:start w:val="1"/>
      <w:numFmt w:val="bullet"/>
      <w:lvlText w:val=""/>
      <w:lvlJc w:val="left"/>
      <w:pPr>
        <w:ind w:left="2160" w:hanging="360"/>
      </w:pPr>
      <w:rPr>
        <w:rFonts w:ascii="Wingdings" w:hAnsi="Wingdings" w:hint="default"/>
      </w:rPr>
    </w:lvl>
    <w:lvl w:ilvl="3" w:tplc="5CCA1A90" w:tentative="1">
      <w:start w:val="1"/>
      <w:numFmt w:val="bullet"/>
      <w:lvlText w:val=""/>
      <w:lvlJc w:val="left"/>
      <w:pPr>
        <w:ind w:left="2880" w:hanging="360"/>
      </w:pPr>
      <w:rPr>
        <w:rFonts w:ascii="Symbol" w:hAnsi="Symbol" w:hint="default"/>
      </w:rPr>
    </w:lvl>
    <w:lvl w:ilvl="4" w:tplc="44F4C68E" w:tentative="1">
      <w:start w:val="1"/>
      <w:numFmt w:val="bullet"/>
      <w:lvlText w:val="o"/>
      <w:lvlJc w:val="left"/>
      <w:pPr>
        <w:ind w:left="3600" w:hanging="360"/>
      </w:pPr>
      <w:rPr>
        <w:rFonts w:ascii="Courier New" w:hAnsi="Courier New" w:cs="Courier New" w:hint="default"/>
      </w:rPr>
    </w:lvl>
    <w:lvl w:ilvl="5" w:tplc="E9D666EE" w:tentative="1">
      <w:start w:val="1"/>
      <w:numFmt w:val="bullet"/>
      <w:lvlText w:val=""/>
      <w:lvlJc w:val="left"/>
      <w:pPr>
        <w:ind w:left="4320" w:hanging="360"/>
      </w:pPr>
      <w:rPr>
        <w:rFonts w:ascii="Wingdings" w:hAnsi="Wingdings" w:hint="default"/>
      </w:rPr>
    </w:lvl>
    <w:lvl w:ilvl="6" w:tplc="4C281DAA" w:tentative="1">
      <w:start w:val="1"/>
      <w:numFmt w:val="bullet"/>
      <w:lvlText w:val=""/>
      <w:lvlJc w:val="left"/>
      <w:pPr>
        <w:ind w:left="5040" w:hanging="360"/>
      </w:pPr>
      <w:rPr>
        <w:rFonts w:ascii="Symbol" w:hAnsi="Symbol" w:hint="default"/>
      </w:rPr>
    </w:lvl>
    <w:lvl w:ilvl="7" w:tplc="82347660" w:tentative="1">
      <w:start w:val="1"/>
      <w:numFmt w:val="bullet"/>
      <w:lvlText w:val="o"/>
      <w:lvlJc w:val="left"/>
      <w:pPr>
        <w:ind w:left="5760" w:hanging="360"/>
      </w:pPr>
      <w:rPr>
        <w:rFonts w:ascii="Courier New" w:hAnsi="Courier New" w:cs="Courier New" w:hint="default"/>
      </w:rPr>
    </w:lvl>
    <w:lvl w:ilvl="8" w:tplc="BAB441E6" w:tentative="1">
      <w:start w:val="1"/>
      <w:numFmt w:val="bullet"/>
      <w:lvlText w:val=""/>
      <w:lvlJc w:val="left"/>
      <w:pPr>
        <w:ind w:left="6480" w:hanging="360"/>
      </w:pPr>
      <w:rPr>
        <w:rFonts w:ascii="Wingdings" w:hAnsi="Wingdings" w:hint="default"/>
      </w:rPr>
    </w:lvl>
  </w:abstractNum>
  <w:abstractNum w:abstractNumId="15" w15:restartNumberingAfterBreak="0">
    <w:nsid w:val="7F407F1D"/>
    <w:multiLevelType w:val="hybridMultilevel"/>
    <w:tmpl w:val="48F08C96"/>
    <w:lvl w:ilvl="0" w:tplc="9452820E">
      <w:start w:val="1"/>
      <w:numFmt w:val="decimal"/>
      <w:lvlText w:val="%1."/>
      <w:lvlJc w:val="left"/>
      <w:pPr>
        <w:tabs>
          <w:tab w:val="num" w:pos="723"/>
        </w:tabs>
        <w:ind w:left="723" w:hanging="363"/>
      </w:pPr>
      <w:rPr>
        <w:rFonts w:hint="default"/>
      </w:rPr>
    </w:lvl>
    <w:lvl w:ilvl="1" w:tplc="B47ECA0A" w:tentative="1">
      <w:start w:val="1"/>
      <w:numFmt w:val="bullet"/>
      <w:lvlText w:val="o"/>
      <w:lvlJc w:val="left"/>
      <w:pPr>
        <w:tabs>
          <w:tab w:val="num" w:pos="1440"/>
        </w:tabs>
        <w:ind w:left="1440" w:hanging="360"/>
      </w:pPr>
      <w:rPr>
        <w:rFonts w:ascii="Courier New" w:hAnsi="Courier New" w:cs="Courier New" w:hint="default"/>
      </w:rPr>
    </w:lvl>
    <w:lvl w:ilvl="2" w:tplc="5DBA44B6" w:tentative="1">
      <w:start w:val="1"/>
      <w:numFmt w:val="bullet"/>
      <w:lvlText w:val=""/>
      <w:lvlJc w:val="left"/>
      <w:pPr>
        <w:tabs>
          <w:tab w:val="num" w:pos="2160"/>
        </w:tabs>
        <w:ind w:left="2160" w:hanging="360"/>
      </w:pPr>
      <w:rPr>
        <w:rFonts w:ascii="Wingdings" w:hAnsi="Wingdings" w:hint="default"/>
      </w:rPr>
    </w:lvl>
    <w:lvl w:ilvl="3" w:tplc="868C3120" w:tentative="1">
      <w:start w:val="1"/>
      <w:numFmt w:val="bullet"/>
      <w:lvlText w:val=""/>
      <w:lvlJc w:val="left"/>
      <w:pPr>
        <w:tabs>
          <w:tab w:val="num" w:pos="2880"/>
        </w:tabs>
        <w:ind w:left="2880" w:hanging="360"/>
      </w:pPr>
      <w:rPr>
        <w:rFonts w:ascii="Symbol" w:hAnsi="Symbol" w:hint="default"/>
      </w:rPr>
    </w:lvl>
    <w:lvl w:ilvl="4" w:tplc="E326BDB2" w:tentative="1">
      <w:start w:val="1"/>
      <w:numFmt w:val="bullet"/>
      <w:lvlText w:val="o"/>
      <w:lvlJc w:val="left"/>
      <w:pPr>
        <w:tabs>
          <w:tab w:val="num" w:pos="3600"/>
        </w:tabs>
        <w:ind w:left="3600" w:hanging="360"/>
      </w:pPr>
      <w:rPr>
        <w:rFonts w:ascii="Courier New" w:hAnsi="Courier New" w:cs="Courier New" w:hint="default"/>
      </w:rPr>
    </w:lvl>
    <w:lvl w:ilvl="5" w:tplc="EA0673F6" w:tentative="1">
      <w:start w:val="1"/>
      <w:numFmt w:val="bullet"/>
      <w:lvlText w:val=""/>
      <w:lvlJc w:val="left"/>
      <w:pPr>
        <w:tabs>
          <w:tab w:val="num" w:pos="4320"/>
        </w:tabs>
        <w:ind w:left="4320" w:hanging="360"/>
      </w:pPr>
      <w:rPr>
        <w:rFonts w:ascii="Wingdings" w:hAnsi="Wingdings" w:hint="default"/>
      </w:rPr>
    </w:lvl>
    <w:lvl w:ilvl="6" w:tplc="04D0EC4E" w:tentative="1">
      <w:start w:val="1"/>
      <w:numFmt w:val="bullet"/>
      <w:lvlText w:val=""/>
      <w:lvlJc w:val="left"/>
      <w:pPr>
        <w:tabs>
          <w:tab w:val="num" w:pos="5040"/>
        </w:tabs>
        <w:ind w:left="5040" w:hanging="360"/>
      </w:pPr>
      <w:rPr>
        <w:rFonts w:ascii="Symbol" w:hAnsi="Symbol" w:hint="default"/>
      </w:rPr>
    </w:lvl>
    <w:lvl w:ilvl="7" w:tplc="25884A0C" w:tentative="1">
      <w:start w:val="1"/>
      <w:numFmt w:val="bullet"/>
      <w:lvlText w:val="o"/>
      <w:lvlJc w:val="left"/>
      <w:pPr>
        <w:tabs>
          <w:tab w:val="num" w:pos="5760"/>
        </w:tabs>
        <w:ind w:left="5760" w:hanging="360"/>
      </w:pPr>
      <w:rPr>
        <w:rFonts w:ascii="Courier New" w:hAnsi="Courier New" w:cs="Courier New" w:hint="default"/>
      </w:rPr>
    </w:lvl>
    <w:lvl w:ilvl="8" w:tplc="466CFC54"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1"/>
  </w:num>
  <w:num w:numId="3">
    <w:abstractNumId w:val="2"/>
  </w:num>
  <w:num w:numId="4">
    <w:abstractNumId w:val="7"/>
  </w:num>
  <w:num w:numId="5">
    <w:abstractNumId w:val="12"/>
  </w:num>
  <w:num w:numId="6">
    <w:abstractNumId w:val="14"/>
  </w:num>
  <w:num w:numId="7">
    <w:abstractNumId w:val="5"/>
  </w:num>
  <w:num w:numId="8">
    <w:abstractNumId w:val="0"/>
    <w:lvlOverride w:ilvl="0">
      <w:lvl w:ilvl="0">
        <w:numFmt w:val="bullet"/>
        <w:lvlText w:val=""/>
        <w:lvlJc w:val="left"/>
        <w:pPr>
          <w:tabs>
            <w:tab w:val="num" w:pos="720"/>
          </w:tabs>
          <w:ind w:left="720" w:hanging="360"/>
        </w:pPr>
        <w:rPr>
          <w:rFonts w:ascii="Symbol" w:hAnsi="Symbol" w:hint="default"/>
        </w:rPr>
      </w:lvl>
    </w:lvlOverride>
  </w:num>
  <w:num w:numId="9">
    <w:abstractNumId w:val="9"/>
  </w:num>
  <w:num w:numId="10">
    <w:abstractNumId w:val="3"/>
  </w:num>
  <w:num w:numId="11">
    <w:abstractNumId w:val="13"/>
  </w:num>
  <w:num w:numId="12">
    <w:abstractNumId w:val="10"/>
  </w:num>
  <w:num w:numId="13">
    <w:abstractNumId w:val="4"/>
  </w:num>
  <w:num w:numId="14">
    <w:abstractNumId w:val="6"/>
  </w:num>
  <w:num w:numId="15">
    <w:abstractNumId w:val="8"/>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3C5"/>
    <w:rsid w:val="000341AA"/>
    <w:rsid w:val="0006350B"/>
    <w:rsid w:val="00094C3B"/>
    <w:rsid w:val="001073C0"/>
    <w:rsid w:val="00140F20"/>
    <w:rsid w:val="0014787C"/>
    <w:rsid w:val="00282C28"/>
    <w:rsid w:val="0029296A"/>
    <w:rsid w:val="00305387"/>
    <w:rsid w:val="00316712"/>
    <w:rsid w:val="003C4786"/>
    <w:rsid w:val="003D678D"/>
    <w:rsid w:val="003F1CC0"/>
    <w:rsid w:val="003F6EC2"/>
    <w:rsid w:val="004261B1"/>
    <w:rsid w:val="004F2526"/>
    <w:rsid w:val="00512CEE"/>
    <w:rsid w:val="00573FF7"/>
    <w:rsid w:val="005B5725"/>
    <w:rsid w:val="005C74F4"/>
    <w:rsid w:val="005D1880"/>
    <w:rsid w:val="006759F6"/>
    <w:rsid w:val="00685AD3"/>
    <w:rsid w:val="00686C0D"/>
    <w:rsid w:val="006C15F7"/>
    <w:rsid w:val="00723EF9"/>
    <w:rsid w:val="007304CE"/>
    <w:rsid w:val="00736CC4"/>
    <w:rsid w:val="007620AF"/>
    <w:rsid w:val="00782452"/>
    <w:rsid w:val="007953F0"/>
    <w:rsid w:val="00872F97"/>
    <w:rsid w:val="00886B3B"/>
    <w:rsid w:val="008E2385"/>
    <w:rsid w:val="009F217A"/>
    <w:rsid w:val="00A908E6"/>
    <w:rsid w:val="00AC1B09"/>
    <w:rsid w:val="00AC53BC"/>
    <w:rsid w:val="00AD416B"/>
    <w:rsid w:val="00B36664"/>
    <w:rsid w:val="00B415A1"/>
    <w:rsid w:val="00B462FB"/>
    <w:rsid w:val="00B6417D"/>
    <w:rsid w:val="00B67CD3"/>
    <w:rsid w:val="00C32B9D"/>
    <w:rsid w:val="00C45253"/>
    <w:rsid w:val="00D20CEC"/>
    <w:rsid w:val="00D823C5"/>
    <w:rsid w:val="00DC621B"/>
    <w:rsid w:val="00E55993"/>
    <w:rsid w:val="00EE7332"/>
    <w:rsid w:val="00F0302F"/>
    <w:rsid w:val="00F77972"/>
    <w:rsid w:val="00F96670"/>
    <w:rsid w:val="00FA69F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2ABCE8-77DE-406E-9F3A-4CB5924C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3C5"/>
    <w:rPr>
      <w:rFonts w:ascii="Arial" w:hAnsi="Arial" w:cs="Arial"/>
    </w:rPr>
  </w:style>
  <w:style w:type="paragraph" w:styleId="Heading1">
    <w:name w:val="heading 1"/>
    <w:basedOn w:val="Normal"/>
    <w:link w:val="Heading1Char"/>
    <w:rsid w:val="003D678D"/>
    <w:pPr>
      <w:numPr>
        <w:numId w:val="10"/>
      </w:numPr>
      <w:spacing w:before="480" w:after="240" w:line="240" w:lineRule="auto"/>
      <w:jc w:val="both"/>
      <w:outlineLvl w:val="0"/>
    </w:pPr>
    <w:rPr>
      <w:rFonts w:ascii="Arial Bold" w:eastAsia="Times New Roman" w:hAnsi="Arial Bold" w:cs="Times New Roman"/>
      <w:b/>
      <w:caps/>
      <w:color w:val="0A6071"/>
      <w:szCs w:val="32"/>
      <w:lang w:eastAsia="en-GB"/>
    </w:rPr>
  </w:style>
  <w:style w:type="paragraph" w:styleId="Heading2">
    <w:name w:val="heading 2"/>
    <w:basedOn w:val="Normal"/>
    <w:link w:val="Heading2Char"/>
    <w:rsid w:val="003D678D"/>
    <w:pPr>
      <w:numPr>
        <w:ilvl w:val="1"/>
        <w:numId w:val="10"/>
      </w:numPr>
      <w:spacing w:after="240" w:line="360" w:lineRule="auto"/>
      <w:jc w:val="both"/>
      <w:outlineLvl w:val="1"/>
    </w:pPr>
    <w:rPr>
      <w:rFonts w:eastAsia="Times New Roman" w:cs="Times New Roman"/>
      <w:szCs w:val="26"/>
      <w:lang w:eastAsia="en-GB"/>
    </w:rPr>
  </w:style>
  <w:style w:type="paragraph" w:styleId="Heading3">
    <w:name w:val="heading 3"/>
    <w:basedOn w:val="Normal"/>
    <w:link w:val="Heading3Char"/>
    <w:rsid w:val="003D678D"/>
    <w:pPr>
      <w:numPr>
        <w:ilvl w:val="2"/>
        <w:numId w:val="10"/>
      </w:numPr>
      <w:spacing w:after="240" w:line="360" w:lineRule="auto"/>
      <w:jc w:val="both"/>
      <w:outlineLvl w:val="2"/>
    </w:pPr>
    <w:rPr>
      <w:rFonts w:eastAsia="Times New Roman" w:cs="Times New Roman"/>
      <w:szCs w:val="24"/>
      <w:lang w:eastAsia="en-GB"/>
    </w:rPr>
  </w:style>
  <w:style w:type="paragraph" w:styleId="Heading4">
    <w:name w:val="heading 4"/>
    <w:basedOn w:val="Normal"/>
    <w:link w:val="Heading4Char"/>
    <w:rsid w:val="003D678D"/>
    <w:pPr>
      <w:numPr>
        <w:ilvl w:val="3"/>
        <w:numId w:val="10"/>
      </w:numPr>
      <w:spacing w:after="240" w:line="360" w:lineRule="auto"/>
      <w:jc w:val="both"/>
      <w:outlineLvl w:val="3"/>
    </w:pPr>
    <w:rPr>
      <w:rFonts w:eastAsia="Times New Roman" w:cs="Times New Roman"/>
      <w:iCs/>
      <w:lang w:eastAsia="en-GB"/>
    </w:rPr>
  </w:style>
  <w:style w:type="paragraph" w:styleId="Heading5">
    <w:name w:val="heading 5"/>
    <w:basedOn w:val="Normal"/>
    <w:link w:val="Heading5Char"/>
    <w:rsid w:val="003D678D"/>
    <w:pPr>
      <w:keepNext/>
      <w:keepLines/>
      <w:numPr>
        <w:ilvl w:val="4"/>
        <w:numId w:val="10"/>
      </w:numPr>
      <w:spacing w:after="240" w:line="360" w:lineRule="auto"/>
      <w:jc w:val="both"/>
      <w:outlineLvl w:val="4"/>
    </w:pPr>
    <w:rPr>
      <w:rFonts w:eastAsia="Times New Roman" w:cs="Times New Roman"/>
      <w:lang w:eastAsia="en-GB"/>
    </w:rPr>
  </w:style>
  <w:style w:type="paragraph" w:styleId="Heading6">
    <w:name w:val="heading 6"/>
    <w:basedOn w:val="Normal"/>
    <w:link w:val="Heading6Char"/>
    <w:rsid w:val="003D678D"/>
    <w:pPr>
      <w:numPr>
        <w:ilvl w:val="5"/>
        <w:numId w:val="10"/>
      </w:numPr>
      <w:spacing w:after="240" w:line="360" w:lineRule="auto"/>
      <w:jc w:val="both"/>
      <w:outlineLvl w:val="5"/>
    </w:pPr>
    <w:rPr>
      <w:rFonts w:eastAsia="Times New Roman" w:cs="Times New Roman"/>
      <w:lang w:eastAsia="en-GB"/>
    </w:rPr>
  </w:style>
  <w:style w:type="paragraph" w:styleId="Heading7">
    <w:name w:val="heading 7"/>
    <w:basedOn w:val="Normal"/>
    <w:next w:val="Normal"/>
    <w:link w:val="Heading7Char"/>
    <w:rsid w:val="003D678D"/>
    <w:pPr>
      <w:numPr>
        <w:ilvl w:val="6"/>
        <w:numId w:val="10"/>
      </w:numPr>
      <w:spacing w:after="240" w:line="360" w:lineRule="auto"/>
      <w:jc w:val="both"/>
      <w:outlineLvl w:val="6"/>
    </w:pPr>
    <w:rPr>
      <w:rFonts w:eastAsia="Times New Roman" w:cs="Times New Roman"/>
      <w:i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3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3C5"/>
  </w:style>
  <w:style w:type="paragraph" w:styleId="Footer">
    <w:name w:val="footer"/>
    <w:basedOn w:val="Normal"/>
    <w:link w:val="FooterChar"/>
    <w:uiPriority w:val="99"/>
    <w:unhideWhenUsed/>
    <w:rsid w:val="00D823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3C5"/>
  </w:style>
  <w:style w:type="paragraph" w:styleId="ListParagraph">
    <w:name w:val="List Paragraph"/>
    <w:basedOn w:val="Normal"/>
    <w:uiPriority w:val="34"/>
    <w:qFormat/>
    <w:rsid w:val="00D823C5"/>
    <w:pPr>
      <w:ind w:left="720"/>
      <w:contextualSpacing/>
    </w:pPr>
  </w:style>
  <w:style w:type="character" w:styleId="Hyperlink">
    <w:name w:val="Hyperlink"/>
    <w:rsid w:val="00D823C5"/>
    <w:rPr>
      <w:color w:val="0563C1"/>
      <w:u w:val="single"/>
    </w:rPr>
  </w:style>
  <w:style w:type="paragraph" w:styleId="PlainText">
    <w:name w:val="Plain Text"/>
    <w:basedOn w:val="Normal"/>
    <w:link w:val="PlainTextChar"/>
    <w:uiPriority w:val="99"/>
    <w:unhideWhenUsed/>
    <w:rsid w:val="00D823C5"/>
    <w:pPr>
      <w:spacing w:after="0" w:line="240" w:lineRule="auto"/>
    </w:pPr>
    <w:rPr>
      <w:rFonts w:ascii="Calibri" w:eastAsia="Times New Roman" w:hAnsi="Calibri" w:cs="Times New Roman"/>
      <w:szCs w:val="21"/>
      <w:lang w:eastAsia="en-GB"/>
    </w:rPr>
  </w:style>
  <w:style w:type="character" w:customStyle="1" w:styleId="PlainTextChar">
    <w:name w:val="Plain Text Char"/>
    <w:basedOn w:val="DefaultParagraphFont"/>
    <w:link w:val="PlainText"/>
    <w:uiPriority w:val="99"/>
    <w:rsid w:val="00D823C5"/>
    <w:rPr>
      <w:rFonts w:ascii="Calibri" w:eastAsia="Times New Roman" w:hAnsi="Calibri" w:cs="Times New Roman"/>
      <w:szCs w:val="21"/>
      <w:lang w:eastAsia="en-GB"/>
    </w:rPr>
  </w:style>
  <w:style w:type="character" w:customStyle="1" w:styleId="Heading1Char">
    <w:name w:val="Heading 1 Char"/>
    <w:basedOn w:val="DefaultParagraphFont"/>
    <w:link w:val="Heading1"/>
    <w:rsid w:val="003D678D"/>
    <w:rPr>
      <w:rFonts w:ascii="Arial Bold" w:eastAsia="Times New Roman" w:hAnsi="Arial Bold" w:cs="Times New Roman"/>
      <w:b/>
      <w:caps/>
      <w:color w:val="0A6071"/>
      <w:szCs w:val="32"/>
      <w:lang w:eastAsia="en-GB"/>
    </w:rPr>
  </w:style>
  <w:style w:type="character" w:customStyle="1" w:styleId="Heading2Char">
    <w:name w:val="Heading 2 Char"/>
    <w:basedOn w:val="DefaultParagraphFont"/>
    <w:link w:val="Heading2"/>
    <w:rsid w:val="003D678D"/>
    <w:rPr>
      <w:rFonts w:ascii="Arial" w:eastAsia="Times New Roman" w:hAnsi="Arial" w:cs="Times New Roman"/>
      <w:szCs w:val="26"/>
      <w:lang w:eastAsia="en-GB"/>
    </w:rPr>
  </w:style>
  <w:style w:type="character" w:customStyle="1" w:styleId="Heading3Char">
    <w:name w:val="Heading 3 Char"/>
    <w:basedOn w:val="DefaultParagraphFont"/>
    <w:link w:val="Heading3"/>
    <w:rsid w:val="003D678D"/>
    <w:rPr>
      <w:rFonts w:ascii="Arial" w:eastAsia="Times New Roman" w:hAnsi="Arial" w:cs="Times New Roman"/>
      <w:szCs w:val="24"/>
      <w:lang w:eastAsia="en-GB"/>
    </w:rPr>
  </w:style>
  <w:style w:type="character" w:customStyle="1" w:styleId="Heading4Char">
    <w:name w:val="Heading 4 Char"/>
    <w:basedOn w:val="DefaultParagraphFont"/>
    <w:link w:val="Heading4"/>
    <w:rsid w:val="003D678D"/>
    <w:rPr>
      <w:rFonts w:ascii="Arial" w:eastAsia="Times New Roman" w:hAnsi="Arial" w:cs="Times New Roman"/>
      <w:iCs/>
      <w:lang w:eastAsia="en-GB"/>
    </w:rPr>
  </w:style>
  <w:style w:type="character" w:customStyle="1" w:styleId="Heading5Char">
    <w:name w:val="Heading 5 Char"/>
    <w:basedOn w:val="DefaultParagraphFont"/>
    <w:link w:val="Heading5"/>
    <w:rsid w:val="003D678D"/>
    <w:rPr>
      <w:rFonts w:ascii="Arial" w:eastAsia="Times New Roman" w:hAnsi="Arial" w:cs="Times New Roman"/>
      <w:lang w:eastAsia="en-GB"/>
    </w:rPr>
  </w:style>
  <w:style w:type="character" w:customStyle="1" w:styleId="Heading6Char">
    <w:name w:val="Heading 6 Char"/>
    <w:basedOn w:val="DefaultParagraphFont"/>
    <w:link w:val="Heading6"/>
    <w:rsid w:val="003D678D"/>
    <w:rPr>
      <w:rFonts w:ascii="Arial" w:eastAsia="Times New Roman" w:hAnsi="Arial" w:cs="Times New Roman"/>
      <w:lang w:eastAsia="en-GB"/>
    </w:rPr>
  </w:style>
  <w:style w:type="character" w:customStyle="1" w:styleId="Heading7Char">
    <w:name w:val="Heading 7 Char"/>
    <w:basedOn w:val="DefaultParagraphFont"/>
    <w:link w:val="Heading7"/>
    <w:rsid w:val="003D678D"/>
    <w:rPr>
      <w:rFonts w:ascii="Arial" w:eastAsia="Times New Roman" w:hAnsi="Arial" w:cs="Times New Roman"/>
      <w:iCs/>
      <w:lang w:eastAsia="en-GB"/>
    </w:rPr>
  </w:style>
  <w:style w:type="table" w:styleId="TableGrid">
    <w:name w:val="Table Grid"/>
    <w:basedOn w:val="TableNormal"/>
    <w:uiPriority w:val="39"/>
    <w:rsid w:val="003D678D"/>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CRScheduleNumber1">
    <w:name w:val="HCR Schedule Number 1"/>
    <w:basedOn w:val="Normal"/>
    <w:rsid w:val="003D678D"/>
    <w:pPr>
      <w:numPr>
        <w:ilvl w:val="2"/>
        <w:numId w:val="9"/>
      </w:numPr>
      <w:spacing w:after="240" w:line="360" w:lineRule="auto"/>
    </w:pPr>
    <w:rPr>
      <w:rFonts w:eastAsia="Arial" w:cs="Times New Roman"/>
      <w:lang w:eastAsia="en-GB"/>
    </w:rPr>
  </w:style>
  <w:style w:type="paragraph" w:customStyle="1" w:styleId="HCRScheduleNumber3">
    <w:name w:val="HCR Schedule Number 3"/>
    <w:basedOn w:val="Normal"/>
    <w:rsid w:val="003D678D"/>
    <w:pPr>
      <w:numPr>
        <w:ilvl w:val="4"/>
        <w:numId w:val="9"/>
      </w:numPr>
      <w:spacing w:after="240" w:line="360" w:lineRule="auto"/>
    </w:pPr>
    <w:rPr>
      <w:rFonts w:eastAsia="Arial" w:cs="Times New Roman"/>
      <w:lang w:eastAsia="en-GB"/>
    </w:rPr>
  </w:style>
  <w:style w:type="paragraph" w:customStyle="1" w:styleId="HCRScheduleNumber4">
    <w:name w:val="HCR Schedule Number 4"/>
    <w:basedOn w:val="HCRScheduleNumber3"/>
    <w:rsid w:val="003D678D"/>
    <w:pPr>
      <w:numPr>
        <w:ilvl w:val="5"/>
      </w:numPr>
    </w:pPr>
  </w:style>
  <w:style w:type="paragraph" w:customStyle="1" w:styleId="HCRScheduleNumber5">
    <w:name w:val="HCR Schedule Number 5"/>
    <w:basedOn w:val="HCRScheduleNumber4"/>
    <w:rsid w:val="003D678D"/>
    <w:pPr>
      <w:numPr>
        <w:ilvl w:val="6"/>
      </w:numPr>
    </w:pPr>
  </w:style>
  <w:style w:type="paragraph" w:customStyle="1" w:styleId="HCRScheduleTitle">
    <w:name w:val="HCR Schedule Title"/>
    <w:basedOn w:val="Normal"/>
    <w:next w:val="Normal"/>
    <w:link w:val="HCRScheduleTitleChar"/>
    <w:rsid w:val="003D678D"/>
    <w:pPr>
      <w:pageBreakBefore/>
      <w:numPr>
        <w:numId w:val="9"/>
      </w:numPr>
      <w:spacing w:after="240" w:line="240" w:lineRule="auto"/>
      <w:jc w:val="center"/>
    </w:pPr>
    <w:rPr>
      <w:rFonts w:eastAsia="Arial" w:cs="Times New Roman"/>
      <w:b/>
      <w:caps/>
      <w:color w:val="00505E"/>
      <w:lang w:eastAsia="en-GB"/>
    </w:rPr>
  </w:style>
  <w:style w:type="character" w:customStyle="1" w:styleId="HCRScheduleTitleChar">
    <w:name w:val="HCR Schedule Title Char"/>
    <w:aliases w:val="UKDEG Schedule Char"/>
    <w:link w:val="HCRScheduleTitle"/>
    <w:rsid w:val="003D678D"/>
    <w:rPr>
      <w:rFonts w:ascii="Arial" w:eastAsia="Arial" w:hAnsi="Arial" w:cs="Times New Roman"/>
      <w:b/>
      <w:caps/>
      <w:color w:val="00505E"/>
      <w:lang w:eastAsia="en-GB"/>
    </w:rPr>
  </w:style>
  <w:style w:type="paragraph" w:customStyle="1" w:styleId="HCRNormalDocumentText">
    <w:name w:val="HCR Normal Document Text"/>
    <w:basedOn w:val="Normal"/>
    <w:link w:val="HCRNormalDocumentTextChar"/>
    <w:rsid w:val="003D678D"/>
    <w:pPr>
      <w:spacing w:after="240" w:line="360" w:lineRule="auto"/>
      <w:jc w:val="both"/>
    </w:pPr>
    <w:rPr>
      <w:rFonts w:eastAsia="Arial" w:cs="Times New Roman"/>
      <w:lang w:eastAsia="en-GB"/>
    </w:rPr>
  </w:style>
  <w:style w:type="character" w:customStyle="1" w:styleId="HCRNormalDocumentTextChar">
    <w:name w:val="HCR Normal Document Text Char"/>
    <w:aliases w:val="BodyText Char"/>
    <w:link w:val="HCRNormalDocumentText"/>
    <w:rsid w:val="003D678D"/>
    <w:rPr>
      <w:rFonts w:ascii="Arial" w:eastAsia="Arial" w:hAnsi="Arial" w:cs="Times New Roman"/>
      <w:lang w:eastAsia="en-GB"/>
    </w:rPr>
  </w:style>
  <w:style w:type="character" w:customStyle="1" w:styleId="InsertText">
    <w:name w:val="Insert Text"/>
    <w:rsid w:val="003D678D"/>
    <w:rPr>
      <w:rFonts w:cs="Times New Roman"/>
      <w:i/>
    </w:rPr>
  </w:style>
  <w:style w:type="character" w:customStyle="1" w:styleId="AlternativeText">
    <w:name w:val="Alternative Text"/>
    <w:rsid w:val="003D678D"/>
    <w:rPr>
      <w:rFonts w:cs="Times New Roman"/>
    </w:rPr>
  </w:style>
  <w:style w:type="character" w:styleId="Strong">
    <w:name w:val="Strong"/>
    <w:rsid w:val="003D678D"/>
    <w:rPr>
      <w:b/>
    </w:rPr>
  </w:style>
  <w:style w:type="paragraph" w:customStyle="1" w:styleId="HCRScheduleNumber2">
    <w:name w:val="HCR Schedule Number 2"/>
    <w:basedOn w:val="HCRScheduleNumber1"/>
    <w:rsid w:val="003D678D"/>
    <w:pPr>
      <w:numPr>
        <w:ilvl w:val="3"/>
      </w:numPr>
      <w:jc w:val="both"/>
    </w:pPr>
  </w:style>
  <w:style w:type="paragraph" w:customStyle="1" w:styleId="HCRPart">
    <w:name w:val="HCR Part"/>
    <w:basedOn w:val="Normal"/>
    <w:rsid w:val="003D678D"/>
    <w:pPr>
      <w:numPr>
        <w:ilvl w:val="1"/>
        <w:numId w:val="9"/>
      </w:numPr>
      <w:spacing w:after="240" w:line="240" w:lineRule="auto"/>
      <w:jc w:val="center"/>
    </w:pPr>
    <w:rPr>
      <w:rFonts w:ascii="Arial Bold" w:eastAsia="Arial" w:hAnsi="Arial Bold" w:cs="Times New Roman"/>
      <w:b/>
      <w:lang w:eastAsia="en-GB"/>
    </w:rPr>
  </w:style>
  <w:style w:type="character" w:customStyle="1" w:styleId="OptionalText">
    <w:name w:val="Optional Text"/>
    <w:basedOn w:val="DefaultParagraphFont"/>
    <w:rsid w:val="003D678D"/>
  </w:style>
  <w:style w:type="paragraph" w:styleId="NormalWeb">
    <w:name w:val="Normal (Web)"/>
    <w:basedOn w:val="Normal"/>
    <w:uiPriority w:val="99"/>
    <w:unhideWhenUsed/>
    <w:rsid w:val="00FA69F0"/>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86C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C0D"/>
    <w:rPr>
      <w:rFonts w:ascii="Segoe UI" w:hAnsi="Segoe UI" w:cs="Segoe UI"/>
      <w:sz w:val="18"/>
      <w:szCs w:val="18"/>
    </w:rPr>
  </w:style>
  <w:style w:type="character" w:styleId="CommentReference">
    <w:name w:val="annotation reference"/>
    <w:basedOn w:val="DefaultParagraphFont"/>
    <w:uiPriority w:val="99"/>
    <w:semiHidden/>
    <w:unhideWhenUsed/>
    <w:rsid w:val="00686C0D"/>
    <w:rPr>
      <w:sz w:val="16"/>
      <w:szCs w:val="16"/>
    </w:rPr>
  </w:style>
  <w:style w:type="paragraph" w:styleId="CommentText">
    <w:name w:val="annotation text"/>
    <w:basedOn w:val="Normal"/>
    <w:link w:val="CommentTextChar"/>
    <w:uiPriority w:val="99"/>
    <w:unhideWhenUsed/>
    <w:rsid w:val="00686C0D"/>
    <w:pPr>
      <w:spacing w:line="240" w:lineRule="auto"/>
    </w:pPr>
    <w:rPr>
      <w:sz w:val="20"/>
      <w:szCs w:val="20"/>
    </w:rPr>
  </w:style>
  <w:style w:type="character" w:customStyle="1" w:styleId="CommentTextChar">
    <w:name w:val="Comment Text Char"/>
    <w:basedOn w:val="DefaultParagraphFont"/>
    <w:link w:val="CommentText"/>
    <w:uiPriority w:val="99"/>
    <w:rsid w:val="00686C0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86C0D"/>
    <w:rPr>
      <w:b/>
      <w:bCs/>
    </w:rPr>
  </w:style>
  <w:style w:type="character" w:customStyle="1" w:styleId="CommentSubjectChar">
    <w:name w:val="Comment Subject Char"/>
    <w:basedOn w:val="CommentTextChar"/>
    <w:link w:val="CommentSubject"/>
    <w:uiPriority w:val="99"/>
    <w:semiHidden/>
    <w:rsid w:val="00686C0D"/>
    <w:rPr>
      <w:rFonts w:ascii="Arial" w:hAnsi="Arial" w:cs="Arial"/>
      <w:b/>
      <w:bCs/>
      <w:sz w:val="20"/>
      <w:szCs w:val="20"/>
    </w:rPr>
  </w:style>
  <w:style w:type="character" w:styleId="FollowedHyperlink">
    <w:name w:val="FollowedHyperlink"/>
    <w:basedOn w:val="DefaultParagraphFont"/>
    <w:uiPriority w:val="99"/>
    <w:semiHidden/>
    <w:unhideWhenUsed/>
    <w:rsid w:val="001073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dbs-code-of-practice" TargetMode="External"/><Relationship Id="rId13" Type="http://schemas.openxmlformats.org/officeDocument/2006/relationships/hyperlink" Target="https://www.gov.uk/guidance/recruit-teachers-from-overseas" TargetMode="External"/><Relationship Id="rId3" Type="http://schemas.openxmlformats.org/officeDocument/2006/relationships/settings" Target="settings.xml"/><Relationship Id="rId7" Type="http://schemas.openxmlformats.org/officeDocument/2006/relationships/hyperlink" Target="https://www.gov.uk/government/uploads/system/uploads/attachment_data/file/439598/prevent-duty-departmental-advice-v6.pdf" TargetMode="External"/><Relationship Id="rId12" Type="http://schemas.openxmlformats.org/officeDocument/2006/relationships/hyperlink" Target="https://www.naric.or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criminal-records-checks-for-overseas-applicant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ov.uk/government/publications/criminal-records-checks-for-overseas-applicants" TargetMode="External"/><Relationship Id="rId4" Type="http://schemas.openxmlformats.org/officeDocument/2006/relationships/webSettings" Target="webSettings.xml"/><Relationship Id="rId9" Type="http://schemas.openxmlformats.org/officeDocument/2006/relationships/hyperlink" Target="https://www.gov.uk/guidance/recruit-teachers-from-oversea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5407</Words>
  <Characters>30823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Smith</dc:creator>
  <cp:lastModifiedBy>Becky Goodwin</cp:lastModifiedBy>
  <cp:revision>2</cp:revision>
  <cp:lastPrinted>2021-02-18T15:48:00Z</cp:lastPrinted>
  <dcterms:created xsi:type="dcterms:W3CDTF">2021-06-11T15:46:00Z</dcterms:created>
  <dcterms:modified xsi:type="dcterms:W3CDTF">2021-06-11T15:46:00Z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SDocId">
    <vt:i4>35535065</vt:i4>
  </property>
  <property fmtid="{D5CDD505-2E9C-101B-9397-08002B2CF9AE}" pid="3" name="SOSRevision">
    <vt:i4>4</vt:i4>
  </property>
  <property fmtid="{D5CDD505-2E9C-101B-9397-08002B2CF9AE}" pid="4" name="SOSSeqNo">
    <vt:i4>35559273</vt:i4>
  </property>
</Properties>
</file>