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28"/>
          <w:szCs w:val="28"/>
        </w:rPr>
      </w:pPr>
    </w:p>
    <w:p w:rsidR="00B114E8" w:rsidRDefault="00B114E8">
      <w:pPr>
        <w:jc w:val="center"/>
        <w:rPr>
          <w:rFonts w:ascii="Trebuchet MS" w:eastAsia="Trebuchet MS" w:hAnsi="Trebuchet MS" w:cs="Trebuchet MS"/>
          <w:b/>
          <w:sz w:val="44"/>
          <w:szCs w:val="44"/>
        </w:rPr>
      </w:pPr>
    </w:p>
    <w:p w:rsidR="00B114E8" w:rsidRDefault="00B114E8">
      <w:pPr>
        <w:jc w:val="center"/>
        <w:rPr>
          <w:rFonts w:ascii="Trebuchet MS" w:eastAsia="Trebuchet MS" w:hAnsi="Trebuchet MS" w:cs="Trebuchet MS"/>
          <w:b/>
          <w:sz w:val="44"/>
          <w:szCs w:val="44"/>
        </w:rPr>
      </w:pPr>
    </w:p>
    <w:p w:rsidR="00B114E8" w:rsidRDefault="008D140B">
      <w:pPr>
        <w:jc w:val="center"/>
        <w:rPr>
          <w:rFonts w:ascii="Arial" w:eastAsia="Arial" w:hAnsi="Arial" w:cs="Arial"/>
          <w:b/>
          <w:sz w:val="72"/>
          <w:szCs w:val="72"/>
        </w:rPr>
      </w:pPr>
      <w:r>
        <w:rPr>
          <w:rFonts w:ascii="Arial" w:eastAsia="Arial" w:hAnsi="Arial" w:cs="Arial"/>
          <w:b/>
          <w:smallCaps/>
          <w:sz w:val="72"/>
          <w:szCs w:val="72"/>
        </w:rPr>
        <w:t>Application</w:t>
      </w:r>
      <w:r>
        <w:rPr>
          <w:rFonts w:ascii="Arial" w:eastAsia="Arial" w:hAnsi="Arial" w:cs="Arial"/>
          <w:b/>
          <w:sz w:val="72"/>
          <w:szCs w:val="72"/>
        </w:rPr>
        <w:t xml:space="preserve"> </w:t>
      </w:r>
      <w:r>
        <w:rPr>
          <w:rFonts w:ascii="Arial" w:eastAsia="Arial" w:hAnsi="Arial" w:cs="Arial"/>
          <w:b/>
          <w:smallCaps/>
          <w:sz w:val="72"/>
          <w:szCs w:val="72"/>
        </w:rPr>
        <w:t>Pack</w:t>
      </w:r>
    </w:p>
    <w:p w:rsidR="00B114E8" w:rsidRDefault="00B114E8">
      <w:pPr>
        <w:jc w:val="center"/>
        <w:rPr>
          <w:rFonts w:ascii="Arial" w:eastAsia="Arial" w:hAnsi="Arial" w:cs="Arial"/>
          <w:b/>
          <w:sz w:val="72"/>
          <w:szCs w:val="72"/>
        </w:rPr>
      </w:pPr>
    </w:p>
    <w:p w:rsidR="00B114E8" w:rsidRDefault="00E365BD">
      <w:pPr>
        <w:jc w:val="center"/>
        <w:rPr>
          <w:rFonts w:ascii="Arial" w:eastAsia="Arial" w:hAnsi="Arial" w:cs="Arial"/>
          <w:b/>
          <w:smallCaps/>
          <w:color w:val="007A37"/>
          <w:sz w:val="56"/>
          <w:szCs w:val="56"/>
        </w:rPr>
      </w:pPr>
      <w:r>
        <w:rPr>
          <w:rFonts w:ascii="Arial" w:eastAsia="Arial" w:hAnsi="Arial" w:cs="Arial"/>
          <w:b/>
          <w:smallCaps/>
          <w:color w:val="007A37"/>
          <w:sz w:val="56"/>
          <w:szCs w:val="56"/>
        </w:rPr>
        <w:t>Housekeeping Team Member</w:t>
      </w:r>
    </w:p>
    <w:p w:rsidR="00B114E8" w:rsidRDefault="00B114E8">
      <w:pPr>
        <w:jc w:val="center"/>
        <w:rPr>
          <w:rFonts w:ascii="Arial" w:eastAsia="Arial" w:hAnsi="Arial" w:cs="Arial"/>
          <w:b/>
          <w:smallCaps/>
          <w:color w:val="007A37"/>
          <w:sz w:val="40"/>
          <w:szCs w:val="40"/>
        </w:rPr>
      </w:pPr>
    </w:p>
    <w:p w:rsidR="00BD4638" w:rsidRPr="00BD4638" w:rsidRDefault="008D140B" w:rsidP="00BD4638">
      <w:pPr>
        <w:jc w:val="center"/>
        <w:rPr>
          <w:rFonts w:ascii="Arial" w:eastAsia="Arial" w:hAnsi="Arial" w:cs="Arial"/>
          <w:smallCaps/>
          <w:sz w:val="36"/>
          <w:szCs w:val="36"/>
        </w:rPr>
      </w:pPr>
      <w:r w:rsidRPr="00BD4638">
        <w:rPr>
          <w:rFonts w:ascii="Arial" w:eastAsia="Arial" w:hAnsi="Arial" w:cs="Arial"/>
          <w:smallCaps/>
          <w:sz w:val="40"/>
          <w:szCs w:val="40"/>
        </w:rPr>
        <w:t>closing date</w:t>
      </w:r>
      <w:r w:rsidR="00BD4638" w:rsidRPr="00BD4638">
        <w:rPr>
          <w:rFonts w:ascii="Arial" w:eastAsia="Arial" w:hAnsi="Arial" w:cs="Arial"/>
          <w:smallCaps/>
          <w:sz w:val="40"/>
          <w:szCs w:val="40"/>
        </w:rPr>
        <w:t>:</w:t>
      </w:r>
      <w:r w:rsidR="00211732">
        <w:rPr>
          <w:rFonts w:ascii="Arial" w:eastAsia="Arial" w:hAnsi="Arial" w:cs="Arial"/>
          <w:smallCaps/>
          <w:sz w:val="36"/>
          <w:szCs w:val="36"/>
        </w:rPr>
        <w:t xml:space="preserve"> </w:t>
      </w:r>
      <w:r w:rsidR="00AE2E4E">
        <w:rPr>
          <w:rFonts w:ascii="Arial" w:eastAsia="Arial" w:hAnsi="Arial" w:cs="Arial"/>
          <w:smallCaps/>
          <w:sz w:val="36"/>
          <w:szCs w:val="36"/>
        </w:rPr>
        <w:t xml:space="preserve">Friday </w:t>
      </w:r>
      <w:r w:rsidR="003F7D93">
        <w:rPr>
          <w:rFonts w:ascii="Arial" w:eastAsia="Arial" w:hAnsi="Arial" w:cs="Arial"/>
          <w:smallCaps/>
          <w:sz w:val="36"/>
          <w:szCs w:val="36"/>
        </w:rPr>
        <w:t>2 October</w:t>
      </w:r>
      <w:r w:rsidR="0072207E">
        <w:rPr>
          <w:rFonts w:ascii="Arial" w:eastAsia="Arial" w:hAnsi="Arial" w:cs="Arial"/>
          <w:smallCaps/>
          <w:sz w:val="36"/>
          <w:szCs w:val="36"/>
        </w:rPr>
        <w:t xml:space="preserve"> 2020</w:t>
      </w:r>
      <w:r w:rsidR="00AE2E4E">
        <w:rPr>
          <w:rFonts w:ascii="Arial" w:eastAsia="Arial" w:hAnsi="Arial" w:cs="Arial"/>
          <w:smallCaps/>
          <w:sz w:val="36"/>
          <w:szCs w:val="36"/>
        </w:rPr>
        <w:t xml:space="preserve"> </w:t>
      </w:r>
    </w:p>
    <w:p w:rsidR="00BD4638" w:rsidRPr="00BD4638" w:rsidRDefault="00BD4638" w:rsidP="00BD4638">
      <w:pPr>
        <w:jc w:val="center"/>
        <w:rPr>
          <w:rFonts w:ascii="Arial" w:eastAsia="Arial" w:hAnsi="Arial" w:cs="Arial"/>
          <w:smallCaps/>
          <w:sz w:val="36"/>
          <w:szCs w:val="36"/>
        </w:rPr>
      </w:pPr>
    </w:p>
    <w:p w:rsidR="00B114E8" w:rsidRPr="00BD4638" w:rsidRDefault="00BD4638" w:rsidP="00BD4638">
      <w:pPr>
        <w:jc w:val="center"/>
        <w:rPr>
          <w:rFonts w:ascii="Arial" w:eastAsia="Arial" w:hAnsi="Arial" w:cs="Arial"/>
          <w:b/>
          <w:smallCaps/>
          <w:sz w:val="52"/>
          <w:szCs w:val="52"/>
        </w:rPr>
      </w:pPr>
      <w:r w:rsidRPr="00BD4638">
        <w:rPr>
          <w:rFonts w:ascii="Arial" w:eastAsia="Arial" w:hAnsi="Arial" w:cs="Arial"/>
          <w:smallCaps/>
          <w:sz w:val="36"/>
          <w:szCs w:val="36"/>
        </w:rPr>
        <w:t xml:space="preserve">Interview date: w/c Monday </w:t>
      </w:r>
      <w:r w:rsidR="003F7D93">
        <w:rPr>
          <w:rFonts w:ascii="Arial" w:eastAsia="Arial" w:hAnsi="Arial" w:cs="Arial"/>
          <w:smallCaps/>
          <w:sz w:val="36"/>
          <w:szCs w:val="36"/>
        </w:rPr>
        <w:t>5 October</w:t>
      </w:r>
      <w:r w:rsidR="00211732">
        <w:rPr>
          <w:rFonts w:ascii="Arial" w:eastAsia="Arial" w:hAnsi="Arial" w:cs="Arial"/>
          <w:smallCaps/>
          <w:sz w:val="36"/>
          <w:szCs w:val="36"/>
        </w:rPr>
        <w:t xml:space="preserve"> 2020</w:t>
      </w:r>
    </w:p>
    <w:p w:rsidR="00B114E8" w:rsidRDefault="00B114E8">
      <w:pPr>
        <w:jc w:val="center"/>
        <w:rPr>
          <w:rFonts w:ascii="Arial" w:eastAsia="Arial" w:hAnsi="Arial" w:cs="Arial"/>
          <w:b/>
          <w:smallCaps/>
          <w:sz w:val="44"/>
          <w:szCs w:val="44"/>
        </w:rPr>
      </w:pPr>
    </w:p>
    <w:p w:rsidR="006A3F15" w:rsidRDefault="006A3F15">
      <w:pPr>
        <w:jc w:val="center"/>
        <w:rPr>
          <w:rFonts w:ascii="Arial" w:eastAsia="Arial" w:hAnsi="Arial" w:cs="Arial"/>
          <w:smallCaps/>
          <w:sz w:val="36"/>
          <w:szCs w:val="36"/>
        </w:rPr>
      </w:pPr>
    </w:p>
    <w:p w:rsidR="006A3F15" w:rsidRDefault="00A962EB">
      <w:pPr>
        <w:jc w:val="center"/>
        <w:rPr>
          <w:rFonts w:ascii="Arial" w:eastAsia="Arial" w:hAnsi="Arial" w:cs="Arial"/>
          <w:smallCaps/>
          <w:sz w:val="36"/>
          <w:szCs w:val="36"/>
        </w:rPr>
      </w:pPr>
      <w:r>
        <w:rPr>
          <w:noProof/>
        </w:rPr>
        <w:drawing>
          <wp:anchor distT="0" distB="0" distL="0" distR="0" simplePos="0" relativeHeight="251659264" behindDoc="0" locked="0" layoutInCell="1" hidden="0" allowOverlap="1" wp14:anchorId="3ECBC5E3" wp14:editId="2A736078">
            <wp:simplePos x="0" y="0"/>
            <wp:positionH relativeFrom="column">
              <wp:align>center</wp:align>
            </wp:positionH>
            <wp:positionV relativeFrom="paragraph">
              <wp:posOffset>156845</wp:posOffset>
            </wp:positionV>
            <wp:extent cx="3865880" cy="2713990"/>
            <wp:effectExtent l="0" t="0" r="127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866400" cy="2714400"/>
                    </a:xfrm>
                    <a:prstGeom prst="rect">
                      <a:avLst/>
                    </a:prstGeom>
                    <a:ln/>
                  </pic:spPr>
                </pic:pic>
              </a:graphicData>
            </a:graphic>
            <wp14:sizeRelH relativeFrom="margin">
              <wp14:pctWidth>0</wp14:pctWidth>
            </wp14:sizeRelH>
            <wp14:sizeRelV relativeFrom="margin">
              <wp14:pctHeight>0</wp14:pctHeight>
            </wp14:sizeRelV>
          </wp:anchor>
        </w:drawing>
      </w:r>
    </w:p>
    <w:p w:rsidR="006A3F15" w:rsidRDefault="006A3F15">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E86595" w:rsidRDefault="00E86595">
      <w:pPr>
        <w:jc w:val="center"/>
        <w:rPr>
          <w:rFonts w:ascii="Arial" w:eastAsia="Arial" w:hAnsi="Arial" w:cs="Arial"/>
          <w:smallCaps/>
          <w:sz w:val="36"/>
          <w:szCs w:val="36"/>
        </w:rPr>
      </w:pPr>
    </w:p>
    <w:p w:rsidR="00E86595" w:rsidRDefault="00E86595">
      <w:pPr>
        <w:jc w:val="center"/>
        <w:rPr>
          <w:rFonts w:ascii="Arial" w:eastAsia="Arial" w:hAnsi="Arial" w:cs="Arial"/>
          <w:smallCaps/>
          <w:sz w:val="36"/>
          <w:szCs w:val="36"/>
        </w:rPr>
      </w:pPr>
    </w:p>
    <w:p w:rsidR="00B114E8" w:rsidRDefault="00B114E8">
      <w:pPr>
        <w:jc w:val="center"/>
        <w:rPr>
          <w:rFonts w:ascii="Arial" w:eastAsia="Arial" w:hAnsi="Arial" w:cs="Arial"/>
          <w:smallCaps/>
          <w:sz w:val="36"/>
          <w:szCs w:val="36"/>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Dear Applicant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Welcome to The Manor!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Thank you for your interest in The Manor Preparatory School. This information pack is designed to give you more information about the school and the post you are interested in and we hope that we are able to convey the qualities that make The Manor an exceptional place, not only for our pupils, but also for our fulfilled and happy staff that work hard to create the school’s spirit, warmth and dynamism.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color w:val="000000"/>
          <w:sz w:val="23"/>
          <w:szCs w:val="23"/>
        </w:rPr>
      </w:pPr>
      <w:r w:rsidRPr="00C430C5">
        <w:rPr>
          <w:rFonts w:ascii="Arial" w:eastAsia="Arial" w:hAnsi="Arial" w:cs="Arial"/>
          <w:color w:val="000000"/>
          <w:sz w:val="23"/>
          <w:szCs w:val="23"/>
        </w:rPr>
        <w:t>Founded in 1907 and situated in Abingdon, the Manor Preparatory School is an outstanding independent co-educational day school that welcomes boys and girls aged 2-11. The Manor has a wonderfully happy, creative atmosphere where each individual is challenged</w:t>
      </w:r>
      <w:r>
        <w:rPr>
          <w:rFonts w:ascii="Arial" w:eastAsia="Arial" w:hAnsi="Arial" w:cs="Arial"/>
          <w:color w:val="000000"/>
          <w:sz w:val="23"/>
          <w:szCs w:val="23"/>
        </w:rPr>
        <w:t>,</w:t>
      </w:r>
      <w:r w:rsidRPr="00C430C5">
        <w:rPr>
          <w:rFonts w:ascii="Arial" w:eastAsia="Arial" w:hAnsi="Arial" w:cs="Arial"/>
          <w:color w:val="000000"/>
          <w:sz w:val="23"/>
          <w:szCs w:val="23"/>
        </w:rPr>
        <w:t xml:space="preserve"> cherished</w:t>
      </w:r>
      <w:r>
        <w:rPr>
          <w:rFonts w:ascii="Arial" w:eastAsia="Arial" w:hAnsi="Arial" w:cs="Arial"/>
          <w:color w:val="000000"/>
          <w:sz w:val="23"/>
          <w:szCs w:val="23"/>
        </w:rPr>
        <w:t xml:space="preserve"> and inspired</w:t>
      </w:r>
      <w:r w:rsidRPr="00C430C5">
        <w:rPr>
          <w:rFonts w:ascii="Arial" w:eastAsia="Arial" w:hAnsi="Arial" w:cs="Arial"/>
          <w:color w:val="000000"/>
          <w:sz w:val="23"/>
          <w:szCs w:val="23"/>
        </w:rPr>
        <w:t xml:space="preserve"> to reach their potential. Every child is encouraged to </w:t>
      </w:r>
      <w:r>
        <w:rPr>
          <w:rFonts w:ascii="Arial" w:eastAsia="Arial" w:hAnsi="Arial" w:cs="Arial"/>
          <w:color w:val="000000"/>
          <w:sz w:val="23"/>
          <w:szCs w:val="23"/>
        </w:rPr>
        <w:t>do their best</w:t>
      </w:r>
      <w:r w:rsidRPr="00C430C5">
        <w:rPr>
          <w:rFonts w:ascii="Arial" w:eastAsia="Arial" w:hAnsi="Arial" w:cs="Arial"/>
          <w:color w:val="000000"/>
          <w:sz w:val="23"/>
          <w:szCs w:val="23"/>
        </w:rPr>
        <w:t xml:space="preserve">, resulting in outstanding results academically, on the sports field, and in creative and performing arts. </w:t>
      </w:r>
    </w:p>
    <w:p w:rsidR="00E771FD" w:rsidRPr="00C430C5" w:rsidRDefault="00E771FD" w:rsidP="00E771FD">
      <w:pPr>
        <w:pStyle w:val="NoSpacing"/>
        <w:rPr>
          <w:rFonts w:ascii="Arial" w:eastAsia="Arial" w:hAnsi="Arial" w:cs="Arial"/>
          <w:color w:val="000000"/>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In the Early Years Department, our purpose-built Pre-Nursery and Nurser</w:t>
      </w:r>
      <w:r>
        <w:rPr>
          <w:rFonts w:ascii="Arial" w:eastAsia="Arial" w:hAnsi="Arial" w:cs="Arial"/>
          <w:sz w:val="23"/>
          <w:szCs w:val="23"/>
        </w:rPr>
        <w:t>y</w:t>
      </w:r>
      <w:r w:rsidRPr="00C430C5">
        <w:rPr>
          <w:rFonts w:ascii="Arial" w:eastAsia="Arial" w:hAnsi="Arial" w:cs="Arial"/>
          <w:sz w:val="23"/>
          <w:szCs w:val="23"/>
        </w:rPr>
        <w:t xml:space="preserve"> gives children the best start in bright, airy facilities together with a team of enthusiastic, qualified and dedicated staff. Children in Reception, Years 1 and 2 are exposed to a stimulating and enriching curriculum supported by a team of exceptional Teachers and a full-time Teaching Assistant in each class.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From the age of 7 to 11, the pupils in our Prep Department enjoy increased specialised teaching in a rich, warm-hearted environment where all pupils are encouraged to fulfil their potential. The school has outstanding facilities for Music, Science, ICT, Food Technology,</w:t>
      </w:r>
      <w:r>
        <w:rPr>
          <w:rFonts w:ascii="Arial" w:eastAsia="Arial" w:hAnsi="Arial" w:cs="Arial"/>
          <w:sz w:val="23"/>
          <w:szCs w:val="23"/>
        </w:rPr>
        <w:t xml:space="preserve"> Art, DT,</w:t>
      </w:r>
      <w:r w:rsidRPr="00C430C5">
        <w:rPr>
          <w:rFonts w:ascii="Arial" w:eastAsia="Arial" w:hAnsi="Arial" w:cs="Arial"/>
          <w:sz w:val="23"/>
          <w:szCs w:val="23"/>
        </w:rPr>
        <w:t xml:space="preserve"> Sport and Drama and offers an extensive range of extra-curricular activities but retains a primary school ethos, focusing on the happiness and well-being of each child. </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In its latest ISI Inspection Report, The Manor was rated ‘excellent’ (the top grade the ISI now awards) in all respects. Each member of our staff contributes to the unique identity of The Manor, providing a network of support and teamwork which has become a characteristic of the Sc</w:t>
      </w:r>
      <w:r>
        <w:rPr>
          <w:rFonts w:ascii="Arial" w:eastAsia="Arial" w:hAnsi="Arial" w:cs="Arial"/>
          <w:sz w:val="23"/>
          <w:szCs w:val="23"/>
        </w:rPr>
        <w:t>hool.  Children are “challenged,</w:t>
      </w:r>
      <w:r w:rsidRPr="00C430C5">
        <w:rPr>
          <w:rFonts w:ascii="Arial" w:eastAsia="Arial" w:hAnsi="Arial" w:cs="Arial"/>
          <w:sz w:val="23"/>
          <w:szCs w:val="23"/>
        </w:rPr>
        <w:t xml:space="preserve"> cherished</w:t>
      </w:r>
      <w:r>
        <w:rPr>
          <w:rFonts w:ascii="Arial" w:eastAsia="Arial" w:hAnsi="Arial" w:cs="Arial"/>
          <w:sz w:val="23"/>
          <w:szCs w:val="23"/>
        </w:rPr>
        <w:t xml:space="preserve"> and inspired</w:t>
      </w:r>
      <w:r w:rsidRPr="00C430C5">
        <w:rPr>
          <w:rFonts w:ascii="Arial" w:eastAsia="Arial" w:hAnsi="Arial" w:cs="Arial"/>
          <w:sz w:val="23"/>
          <w:szCs w:val="23"/>
        </w:rPr>
        <w:t xml:space="preserve">”. </w:t>
      </w: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 </w:t>
      </w: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We hope that on reading our application pack, we are able to convey a sense of the school’s spirit, warmth and dynamism that have made it thrive over the years. Naturally if you have any questions, please don’t hesitate to contact us by email (hr@manorprep.org) or by phone (01235 858 478). You are welcome to telephone to arrange for an informal tour at any point.</w:t>
      </w:r>
    </w:p>
    <w:p w:rsidR="00E771FD" w:rsidRPr="00C430C5" w:rsidRDefault="00E771FD" w:rsidP="00E771FD">
      <w:pPr>
        <w:pStyle w:val="NoSpacing"/>
        <w:rPr>
          <w:rFonts w:ascii="Arial" w:eastAsia="Arial" w:hAnsi="Arial" w:cs="Arial"/>
          <w:sz w:val="23"/>
          <w:szCs w:val="23"/>
        </w:rPr>
      </w:pPr>
    </w:p>
    <w:p w:rsidR="00E771FD" w:rsidRPr="00C430C5" w:rsidRDefault="00E771FD" w:rsidP="00E771FD">
      <w:pPr>
        <w:pStyle w:val="NoSpacing"/>
        <w:rPr>
          <w:rFonts w:ascii="Arial" w:eastAsia="Arial" w:hAnsi="Arial" w:cs="Arial"/>
          <w:sz w:val="23"/>
          <w:szCs w:val="23"/>
        </w:rPr>
      </w:pPr>
      <w:r w:rsidRPr="00C430C5">
        <w:rPr>
          <w:rFonts w:ascii="Arial" w:eastAsia="Arial" w:hAnsi="Arial" w:cs="Arial"/>
          <w:sz w:val="23"/>
          <w:szCs w:val="23"/>
        </w:rPr>
        <w:t xml:space="preserve">May we take this opportunity to thank you for the time and thought that we recognise goes into preparing a job application. </w:t>
      </w:r>
    </w:p>
    <w:p w:rsidR="00E771FD" w:rsidRDefault="00E771FD" w:rsidP="00E771FD">
      <w:pPr>
        <w:rPr>
          <w:rFonts w:ascii="Arial" w:eastAsia="Arial" w:hAnsi="Arial" w:cs="Arial"/>
          <w:sz w:val="23"/>
          <w:szCs w:val="23"/>
        </w:rPr>
      </w:pPr>
    </w:p>
    <w:p w:rsidR="00E771FD" w:rsidRDefault="00E771FD" w:rsidP="00E771FD">
      <w:pPr>
        <w:rPr>
          <w:rFonts w:ascii="Arial" w:eastAsia="Arial" w:hAnsi="Arial" w:cs="Arial"/>
          <w:sz w:val="23"/>
          <w:szCs w:val="23"/>
        </w:rPr>
      </w:pPr>
      <w:r>
        <w:rPr>
          <w:rFonts w:ascii="Arial" w:eastAsia="Arial" w:hAnsi="Arial" w:cs="Arial"/>
          <w:sz w:val="23"/>
          <w:szCs w:val="23"/>
        </w:rPr>
        <w:t>With very best wishes</w:t>
      </w:r>
    </w:p>
    <w:p w:rsidR="00E771FD" w:rsidRPr="00706672" w:rsidRDefault="00E771FD" w:rsidP="00E771FD">
      <w:pPr>
        <w:jc w:val="both"/>
        <w:rPr>
          <w:rFonts w:ascii="Arial" w:eastAsia="Arial" w:hAnsi="Arial" w:cs="Arial"/>
          <w:sz w:val="8"/>
          <w:szCs w:val="23"/>
        </w:rPr>
      </w:pPr>
    </w:p>
    <w:p w:rsidR="00E771FD" w:rsidRDefault="00E771FD" w:rsidP="00E771FD">
      <w:pPr>
        <w:jc w:val="both"/>
        <w:rPr>
          <w:rFonts w:ascii="Arial" w:eastAsia="Arial" w:hAnsi="Arial" w:cs="Arial"/>
          <w:sz w:val="23"/>
          <w:szCs w:val="23"/>
        </w:rPr>
      </w:pPr>
      <w:r>
        <w:rPr>
          <w:rFonts w:ascii="Arial Black" w:hAnsi="Arial Black"/>
          <w:noProof/>
          <w:color w:val="000000"/>
          <w:sz w:val="28"/>
          <w:szCs w:val="28"/>
        </w:rPr>
        <w:drawing>
          <wp:inline distT="0" distB="0" distL="0" distR="0" wp14:anchorId="5C45F6D4" wp14:editId="031AFC7C">
            <wp:extent cx="1438275" cy="714375"/>
            <wp:effectExtent l="0" t="0" r="9525" b="9525"/>
            <wp:docPr id="6" name="Picture 6" descr="Alastair Thom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stair Thomas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a:ln>
                      <a:noFill/>
                    </a:ln>
                  </pic:spPr>
                </pic:pic>
              </a:graphicData>
            </a:graphic>
          </wp:inline>
        </w:drawing>
      </w:r>
    </w:p>
    <w:p w:rsidR="00E771FD" w:rsidRDefault="00E771FD" w:rsidP="00E771FD">
      <w:pPr>
        <w:jc w:val="both"/>
        <w:rPr>
          <w:rFonts w:ascii="Arial" w:eastAsia="Arial" w:hAnsi="Arial" w:cs="Arial"/>
          <w:b/>
          <w:sz w:val="23"/>
          <w:szCs w:val="23"/>
        </w:rPr>
      </w:pPr>
    </w:p>
    <w:p w:rsidR="00E771FD" w:rsidRDefault="00E771FD" w:rsidP="00E771FD">
      <w:pPr>
        <w:jc w:val="both"/>
        <w:rPr>
          <w:rFonts w:ascii="Arial" w:eastAsia="Arial" w:hAnsi="Arial" w:cs="Arial"/>
          <w:b/>
          <w:sz w:val="23"/>
          <w:szCs w:val="23"/>
        </w:rPr>
      </w:pPr>
      <w:r>
        <w:rPr>
          <w:rFonts w:ascii="Arial" w:eastAsia="Arial" w:hAnsi="Arial" w:cs="Arial"/>
          <w:b/>
          <w:sz w:val="23"/>
          <w:szCs w:val="23"/>
        </w:rPr>
        <w:t>Alastair Thomas</w:t>
      </w:r>
    </w:p>
    <w:p w:rsidR="00E771FD" w:rsidRDefault="00E771FD" w:rsidP="00E771FD">
      <w:pPr>
        <w:jc w:val="both"/>
        <w:rPr>
          <w:rFonts w:ascii="Arial" w:eastAsia="Arial" w:hAnsi="Arial" w:cs="Arial"/>
          <w:b/>
          <w:sz w:val="23"/>
          <w:szCs w:val="23"/>
        </w:rPr>
      </w:pPr>
      <w:r>
        <w:rPr>
          <w:rFonts w:ascii="Arial" w:eastAsia="Arial" w:hAnsi="Arial" w:cs="Arial"/>
          <w:b/>
          <w:sz w:val="23"/>
          <w:szCs w:val="23"/>
        </w:rPr>
        <w:t>Headmaster</w:t>
      </w:r>
    </w:p>
    <w:p w:rsidR="00B114E8" w:rsidRDefault="00B114E8">
      <w:pPr>
        <w:jc w:val="center"/>
      </w:pPr>
    </w:p>
    <w:p w:rsidR="00E771FD" w:rsidRDefault="00E771FD" w:rsidP="00E771FD">
      <w:pPr>
        <w:jc w:val="center"/>
        <w:rPr>
          <w:rFonts w:ascii="Arial" w:hAnsi="Arial" w:cs="Arial"/>
          <w:b/>
          <w:szCs w:val="23"/>
          <w:u w:val="single"/>
        </w:rPr>
      </w:pPr>
    </w:p>
    <w:p w:rsidR="00E771FD" w:rsidRDefault="00E771FD" w:rsidP="00E771FD">
      <w:pPr>
        <w:jc w:val="center"/>
        <w:rPr>
          <w:rFonts w:ascii="Arial" w:hAnsi="Arial" w:cs="Arial"/>
          <w:b/>
          <w:szCs w:val="23"/>
          <w:u w:val="single"/>
        </w:rPr>
      </w:pPr>
    </w:p>
    <w:p w:rsidR="00E771FD" w:rsidRDefault="00E771FD" w:rsidP="00E771FD">
      <w:pPr>
        <w:jc w:val="center"/>
        <w:rPr>
          <w:rFonts w:ascii="Arial" w:hAnsi="Arial" w:cs="Arial"/>
          <w:b/>
          <w:szCs w:val="23"/>
          <w:u w:val="single"/>
        </w:rPr>
      </w:pPr>
    </w:p>
    <w:p w:rsidR="00E771FD" w:rsidRDefault="00E771FD" w:rsidP="00E771FD">
      <w:pPr>
        <w:jc w:val="center"/>
        <w:rPr>
          <w:rFonts w:ascii="Arial" w:hAnsi="Arial" w:cs="Arial"/>
          <w:b/>
          <w:szCs w:val="23"/>
          <w:u w:val="single"/>
        </w:rPr>
      </w:pPr>
    </w:p>
    <w:p w:rsidR="00E771FD" w:rsidRPr="00693AA2" w:rsidRDefault="00E771FD" w:rsidP="00E771FD">
      <w:pPr>
        <w:jc w:val="center"/>
        <w:rPr>
          <w:rFonts w:ascii="Arial" w:hAnsi="Arial" w:cs="Arial"/>
          <w:b/>
          <w:sz w:val="22"/>
          <w:szCs w:val="22"/>
          <w:u w:val="single"/>
        </w:rPr>
      </w:pPr>
      <w:r w:rsidRPr="00693AA2">
        <w:rPr>
          <w:rFonts w:ascii="Arial" w:hAnsi="Arial" w:cs="Arial"/>
          <w:b/>
          <w:sz w:val="22"/>
          <w:szCs w:val="22"/>
          <w:u w:val="single"/>
        </w:rPr>
        <w:t>Non-contractual Benefits</w:t>
      </w:r>
    </w:p>
    <w:p w:rsidR="00E771FD" w:rsidRPr="00693AA2" w:rsidRDefault="00E771FD" w:rsidP="00E771FD">
      <w:pPr>
        <w:rPr>
          <w:rFonts w:ascii="Arial" w:hAnsi="Arial" w:cs="Arial"/>
          <w:b/>
          <w:sz w:val="22"/>
          <w:szCs w:val="22"/>
          <w:u w:val="single"/>
        </w:rPr>
      </w:pPr>
    </w:p>
    <w:p w:rsidR="00E771FD" w:rsidRPr="00693AA2" w:rsidRDefault="00E771FD" w:rsidP="00E771FD">
      <w:pPr>
        <w:pStyle w:val="NoSpacing"/>
        <w:rPr>
          <w:rFonts w:ascii="Arial" w:hAnsi="Arial" w:cs="Arial"/>
          <w:sz w:val="22"/>
          <w:szCs w:val="22"/>
          <w:lang w:val="en-US"/>
        </w:rPr>
      </w:pPr>
      <w:r w:rsidRPr="00693AA2">
        <w:rPr>
          <w:rFonts w:ascii="Arial" w:hAnsi="Arial" w:cs="Arial"/>
          <w:b/>
          <w:sz w:val="22"/>
          <w:szCs w:val="22"/>
        </w:rPr>
        <w:t xml:space="preserve">Salary: </w:t>
      </w:r>
      <w:r w:rsidRPr="00693AA2">
        <w:rPr>
          <w:rFonts w:ascii="Arial" w:hAnsi="Arial" w:cs="Arial"/>
          <w:sz w:val="22"/>
          <w:szCs w:val="22"/>
          <w:lang w:val="en-US"/>
        </w:rPr>
        <w:t>The Manor has its own salary scale. Employees’ starting salary will depend on the experience and qualifications of the successful candidate. The Governors review salary scales each year to ensure they remain competitive. Annual salary is paid in 12 equal payments by bank transfer on the 30</w:t>
      </w:r>
      <w:r w:rsidRPr="00693AA2">
        <w:rPr>
          <w:rFonts w:ascii="Arial" w:hAnsi="Arial" w:cs="Arial"/>
          <w:sz w:val="22"/>
          <w:szCs w:val="22"/>
          <w:vertAlign w:val="superscript"/>
          <w:lang w:val="en-US"/>
        </w:rPr>
        <w:t>th</w:t>
      </w:r>
      <w:r w:rsidRPr="00693AA2">
        <w:rPr>
          <w:rFonts w:ascii="Arial" w:hAnsi="Arial" w:cs="Arial"/>
          <w:sz w:val="22"/>
          <w:szCs w:val="22"/>
          <w:lang w:val="en-US"/>
        </w:rPr>
        <w:t xml:space="preserve"> / 31</w:t>
      </w:r>
      <w:r w:rsidRPr="00693AA2">
        <w:rPr>
          <w:rFonts w:ascii="Arial" w:hAnsi="Arial" w:cs="Arial"/>
          <w:sz w:val="22"/>
          <w:szCs w:val="22"/>
          <w:vertAlign w:val="superscript"/>
          <w:lang w:val="en-US"/>
        </w:rPr>
        <w:t>st</w:t>
      </w:r>
      <w:r w:rsidRPr="00693AA2">
        <w:rPr>
          <w:rFonts w:ascii="Arial" w:hAnsi="Arial" w:cs="Arial"/>
          <w:sz w:val="22"/>
          <w:szCs w:val="22"/>
          <w:lang w:val="en-US"/>
        </w:rPr>
        <w:t xml:space="preserve"> of every month, or the last working day of the month if the 30</w:t>
      </w:r>
      <w:r w:rsidRPr="00693AA2">
        <w:rPr>
          <w:rFonts w:ascii="Arial" w:hAnsi="Arial" w:cs="Arial"/>
          <w:sz w:val="22"/>
          <w:szCs w:val="22"/>
          <w:vertAlign w:val="superscript"/>
          <w:lang w:val="en-US"/>
        </w:rPr>
        <w:t>th</w:t>
      </w:r>
      <w:r w:rsidRPr="00693AA2">
        <w:rPr>
          <w:rFonts w:ascii="Arial" w:hAnsi="Arial" w:cs="Arial"/>
          <w:sz w:val="22"/>
          <w:szCs w:val="22"/>
          <w:lang w:val="en-US"/>
        </w:rPr>
        <w:t xml:space="preserve"> / 31</w:t>
      </w:r>
      <w:r w:rsidRPr="00693AA2">
        <w:rPr>
          <w:rFonts w:ascii="Arial" w:hAnsi="Arial" w:cs="Arial"/>
          <w:sz w:val="22"/>
          <w:szCs w:val="22"/>
          <w:vertAlign w:val="superscript"/>
          <w:lang w:val="en-US"/>
        </w:rPr>
        <w:t>st</w:t>
      </w:r>
      <w:r w:rsidRPr="00693AA2">
        <w:rPr>
          <w:rFonts w:ascii="Arial" w:hAnsi="Arial" w:cs="Arial"/>
          <w:sz w:val="22"/>
          <w:szCs w:val="22"/>
          <w:lang w:val="en-US"/>
        </w:rPr>
        <w:t xml:space="preserve"> falls on a weekend. </w:t>
      </w:r>
    </w:p>
    <w:p w:rsidR="00E771FD" w:rsidRPr="00693AA2" w:rsidRDefault="00E771FD" w:rsidP="00E771FD">
      <w:pPr>
        <w:pStyle w:val="NoSpacing"/>
        <w:rPr>
          <w:rFonts w:ascii="Arial" w:hAnsi="Arial" w:cs="Arial"/>
          <w:sz w:val="22"/>
          <w:szCs w:val="22"/>
          <w:lang w:val="en-US"/>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Pension: </w:t>
      </w:r>
      <w:r w:rsidRPr="00693AA2">
        <w:rPr>
          <w:rFonts w:ascii="Arial" w:hAnsi="Arial" w:cs="Arial"/>
          <w:sz w:val="22"/>
          <w:szCs w:val="22"/>
        </w:rPr>
        <w:t xml:space="preserve">The Manor offers the Teachers’ Pension Scheme for Teaching Staff and Scottish Widows Pension Scheme for Non-Teaching Staff (6% employer contribution). Please contact HR for further information.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Lunch, Drinks and Snacks: </w:t>
      </w:r>
      <w:r w:rsidRPr="00693AA2">
        <w:rPr>
          <w:rFonts w:ascii="Arial" w:hAnsi="Arial" w:cs="Arial"/>
          <w:sz w:val="22"/>
          <w:szCs w:val="22"/>
        </w:rPr>
        <w:t>Staff are provided, at no cost, with lunch, hot drinks and snacks throughout the day (term time only).</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School Fee Reduction: </w:t>
      </w:r>
      <w:r w:rsidRPr="00693AA2">
        <w:rPr>
          <w:rFonts w:ascii="Arial" w:hAnsi="Arial" w:cs="Arial"/>
          <w:sz w:val="22"/>
          <w:szCs w:val="22"/>
        </w:rPr>
        <w:t xml:space="preserve">Children of Teaching and Support Staff at The Manor may be eligible for a reduction on the basic tuition fees. The continuance of School fee reduction provision is at the Governors’ discretion. Please contact the Bursar for further information.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Subsidised rates: </w:t>
      </w:r>
      <w:r w:rsidRPr="00693AA2">
        <w:rPr>
          <w:rFonts w:ascii="Arial" w:hAnsi="Arial" w:cs="Arial"/>
          <w:sz w:val="22"/>
          <w:szCs w:val="22"/>
        </w:rPr>
        <w:t>For staff children at Extended Day, Clubs and Manor Fun.</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Parking: </w:t>
      </w:r>
      <w:r w:rsidRPr="00693AA2">
        <w:rPr>
          <w:rFonts w:ascii="Arial" w:hAnsi="Arial" w:cs="Arial"/>
          <w:sz w:val="22"/>
          <w:szCs w:val="22"/>
        </w:rPr>
        <w:t xml:space="preserve">Free staff parking on site at The Manor is permitted.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Annual Leave Entitlement: </w:t>
      </w:r>
      <w:r w:rsidRPr="00693AA2">
        <w:rPr>
          <w:rFonts w:ascii="Arial" w:hAnsi="Arial" w:cs="Arial"/>
          <w:sz w:val="22"/>
          <w:szCs w:val="22"/>
        </w:rPr>
        <w:t>Full-Time</w:t>
      </w:r>
      <w:r w:rsidRPr="00693AA2">
        <w:rPr>
          <w:rFonts w:ascii="Arial" w:hAnsi="Arial" w:cs="Arial"/>
          <w:b/>
          <w:sz w:val="22"/>
          <w:szCs w:val="22"/>
        </w:rPr>
        <w:t xml:space="preserve"> </w:t>
      </w:r>
      <w:r w:rsidRPr="00693AA2">
        <w:rPr>
          <w:rFonts w:ascii="Arial" w:hAnsi="Arial" w:cs="Arial"/>
          <w:sz w:val="22"/>
          <w:szCs w:val="22"/>
        </w:rPr>
        <w:t>Non-Academic staff that</w:t>
      </w:r>
      <w:r w:rsidRPr="00693AA2">
        <w:rPr>
          <w:rFonts w:ascii="Arial" w:hAnsi="Arial" w:cs="Arial"/>
          <w:b/>
          <w:sz w:val="22"/>
          <w:szCs w:val="22"/>
        </w:rPr>
        <w:t xml:space="preserve"> </w:t>
      </w:r>
      <w:r w:rsidRPr="00693AA2">
        <w:rPr>
          <w:rFonts w:ascii="Arial" w:hAnsi="Arial" w:cs="Arial"/>
          <w:sz w:val="22"/>
          <w:szCs w:val="22"/>
        </w:rPr>
        <w:t xml:space="preserve">work throughout the year at The Manor are entitled to six </w:t>
      </w:r>
      <w:proofErr w:type="gramStart"/>
      <w:r w:rsidRPr="00693AA2">
        <w:rPr>
          <w:rFonts w:ascii="Arial" w:hAnsi="Arial" w:cs="Arial"/>
          <w:sz w:val="22"/>
          <w:szCs w:val="22"/>
        </w:rPr>
        <w:t>weeks</w:t>
      </w:r>
      <w:proofErr w:type="gramEnd"/>
      <w:r w:rsidRPr="00693AA2">
        <w:rPr>
          <w:rFonts w:ascii="Arial" w:hAnsi="Arial" w:cs="Arial"/>
          <w:sz w:val="22"/>
          <w:szCs w:val="22"/>
        </w:rPr>
        <w:t xml:space="preserve"> annual leave in addition to Bank Holidays.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Facilities Hire: </w:t>
      </w:r>
      <w:r w:rsidRPr="00693AA2">
        <w:rPr>
          <w:rFonts w:ascii="Arial" w:hAnsi="Arial" w:cs="Arial"/>
          <w:sz w:val="22"/>
          <w:szCs w:val="22"/>
        </w:rPr>
        <w:t xml:space="preserve">Staff at The Manor are able to hire the School facilities including our brand new Sports Hall, for personal events. Please contact the Assistant Bursar for further information.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Free Pension Advice: </w:t>
      </w:r>
      <w:r w:rsidRPr="00693AA2">
        <w:rPr>
          <w:rFonts w:ascii="Arial" w:hAnsi="Arial" w:cs="Arial"/>
          <w:sz w:val="22"/>
          <w:szCs w:val="22"/>
        </w:rPr>
        <w:t xml:space="preserve">Teaching and support staff are entitled to unlimited free Pension advice.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One to One Counselling: </w:t>
      </w:r>
      <w:r w:rsidRPr="00693AA2">
        <w:rPr>
          <w:rFonts w:ascii="Arial" w:hAnsi="Arial" w:cs="Arial"/>
          <w:sz w:val="22"/>
          <w:szCs w:val="22"/>
        </w:rPr>
        <w:t xml:space="preserve">Teaching and support staff are entitled to 6 free counselling sessions with Willow Tree Counselling. This service is confidential.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24 Hour Counselling and Legal Helpline: </w:t>
      </w:r>
      <w:r w:rsidRPr="00693AA2">
        <w:rPr>
          <w:rFonts w:ascii="Arial" w:hAnsi="Arial" w:cs="Arial"/>
          <w:sz w:val="22"/>
          <w:szCs w:val="22"/>
        </w:rPr>
        <w:t xml:space="preserve">Teaching and support staff are entitled to unlimited free legal advice through a </w:t>
      </w:r>
      <w:proofErr w:type="gramStart"/>
      <w:r w:rsidRPr="00693AA2">
        <w:rPr>
          <w:rFonts w:ascii="Arial" w:hAnsi="Arial" w:cs="Arial"/>
          <w:sz w:val="22"/>
          <w:szCs w:val="22"/>
        </w:rPr>
        <w:t>24 hour</w:t>
      </w:r>
      <w:proofErr w:type="gramEnd"/>
      <w:r w:rsidRPr="00693AA2">
        <w:rPr>
          <w:rFonts w:ascii="Arial" w:hAnsi="Arial" w:cs="Arial"/>
          <w:sz w:val="22"/>
          <w:szCs w:val="22"/>
        </w:rPr>
        <w:t xml:space="preserve"> counselling helpline provided by DAS UK Group.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Discounts: “</w:t>
      </w:r>
      <w:r w:rsidRPr="00693AA2">
        <w:rPr>
          <w:rFonts w:ascii="Arial" w:hAnsi="Arial" w:cs="Arial"/>
          <w:sz w:val="22"/>
          <w:szCs w:val="22"/>
        </w:rPr>
        <w:t>Fit to Run” (Sports Shop) of 10% and “Stevenson’s” (School Wear) of 5%.</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Eye Tests: </w:t>
      </w:r>
      <w:r w:rsidRPr="00693AA2">
        <w:rPr>
          <w:rFonts w:ascii="Arial" w:hAnsi="Arial" w:cs="Arial"/>
          <w:sz w:val="22"/>
          <w:szCs w:val="22"/>
        </w:rPr>
        <w:t xml:space="preserve">Teaching and support staff at The Manor are entitled to one free eye test every two years. </w:t>
      </w:r>
    </w:p>
    <w:p w:rsidR="00E771FD" w:rsidRPr="00693AA2" w:rsidRDefault="00E771FD" w:rsidP="00E771FD">
      <w:pPr>
        <w:pStyle w:val="NoSpacing"/>
        <w:rPr>
          <w:rFonts w:ascii="Arial" w:hAnsi="Arial" w:cs="Arial"/>
          <w:sz w:val="22"/>
          <w:szCs w:val="22"/>
        </w:rPr>
      </w:pPr>
    </w:p>
    <w:p w:rsidR="00E771FD" w:rsidRPr="00693AA2" w:rsidRDefault="00E771FD" w:rsidP="00E771FD">
      <w:pPr>
        <w:pStyle w:val="NoSpacing"/>
        <w:rPr>
          <w:rFonts w:ascii="Arial" w:hAnsi="Arial" w:cs="Arial"/>
          <w:sz w:val="22"/>
          <w:szCs w:val="22"/>
        </w:rPr>
      </w:pPr>
      <w:r w:rsidRPr="00693AA2">
        <w:rPr>
          <w:rFonts w:ascii="Arial" w:hAnsi="Arial" w:cs="Arial"/>
          <w:b/>
          <w:sz w:val="22"/>
          <w:szCs w:val="22"/>
        </w:rPr>
        <w:t xml:space="preserve">Post: </w:t>
      </w:r>
      <w:r w:rsidRPr="00693AA2">
        <w:rPr>
          <w:rFonts w:ascii="Arial" w:hAnsi="Arial" w:cs="Arial"/>
          <w:sz w:val="22"/>
          <w:szCs w:val="22"/>
        </w:rPr>
        <w:t>Ability to use the school franking machine for personal post which still needs to be paid for (via the “honesty pot” in the Bursary) but this is at the reduced franking costs rather than the more expensive stamps.</w:t>
      </w:r>
    </w:p>
    <w:p w:rsidR="00E771FD" w:rsidRPr="00693AA2" w:rsidRDefault="00E771FD" w:rsidP="00E771FD">
      <w:pPr>
        <w:pStyle w:val="NoSpacing"/>
        <w:rPr>
          <w:rFonts w:ascii="Arial" w:hAnsi="Arial" w:cs="Arial"/>
          <w:i/>
          <w:sz w:val="22"/>
          <w:szCs w:val="22"/>
        </w:rPr>
      </w:pPr>
    </w:p>
    <w:p w:rsidR="00E771FD" w:rsidRPr="00693AA2" w:rsidRDefault="00E771FD" w:rsidP="00E771FD">
      <w:pPr>
        <w:pStyle w:val="NoSpacing"/>
        <w:rPr>
          <w:rFonts w:ascii="Arial" w:hAnsi="Arial" w:cs="Arial"/>
          <w:i/>
          <w:sz w:val="22"/>
          <w:szCs w:val="22"/>
        </w:rPr>
      </w:pPr>
      <w:r w:rsidRPr="00693AA2">
        <w:rPr>
          <w:rFonts w:ascii="Arial" w:hAnsi="Arial" w:cs="Arial"/>
          <w:i/>
          <w:sz w:val="22"/>
          <w:szCs w:val="22"/>
        </w:rPr>
        <w:t xml:space="preserve">The above non-contractual benefits are currently available to staff. They are at the discretion of the Governors who reserve the right to withdraw them without notice. </w:t>
      </w:r>
    </w:p>
    <w:p w:rsidR="00E771FD" w:rsidRDefault="00E771FD">
      <w:pPr>
        <w:jc w:val="center"/>
        <w:rPr>
          <w:rFonts w:ascii="Arial" w:eastAsia="Arial" w:hAnsi="Arial" w:cs="Arial"/>
          <w:b/>
          <w:sz w:val="23"/>
          <w:szCs w:val="23"/>
        </w:rPr>
      </w:pPr>
    </w:p>
    <w:p w:rsidR="00E771FD" w:rsidRDefault="00E771FD">
      <w:pPr>
        <w:jc w:val="center"/>
        <w:rPr>
          <w:rFonts w:ascii="Arial" w:eastAsia="Arial" w:hAnsi="Arial" w:cs="Arial"/>
          <w:b/>
          <w:sz w:val="23"/>
          <w:szCs w:val="23"/>
        </w:rPr>
      </w:pPr>
    </w:p>
    <w:p w:rsidR="00E771FD" w:rsidRDefault="00E771FD">
      <w:pPr>
        <w:jc w:val="center"/>
        <w:rPr>
          <w:rFonts w:ascii="Arial" w:eastAsia="Arial" w:hAnsi="Arial" w:cs="Arial"/>
          <w:b/>
          <w:sz w:val="23"/>
          <w:szCs w:val="23"/>
        </w:rPr>
      </w:pPr>
    </w:p>
    <w:p w:rsidR="00211732" w:rsidRDefault="00211732">
      <w:pPr>
        <w:jc w:val="center"/>
        <w:rPr>
          <w:rFonts w:ascii="Arial" w:eastAsia="Arial" w:hAnsi="Arial" w:cs="Arial"/>
          <w:b/>
          <w:sz w:val="23"/>
          <w:szCs w:val="23"/>
        </w:rPr>
      </w:pPr>
    </w:p>
    <w:p w:rsidR="00211732" w:rsidRDefault="00211732">
      <w:pPr>
        <w:jc w:val="center"/>
        <w:rPr>
          <w:rFonts w:ascii="Arial" w:eastAsia="Arial" w:hAnsi="Arial" w:cs="Arial"/>
          <w:b/>
          <w:sz w:val="23"/>
          <w:szCs w:val="23"/>
        </w:rPr>
      </w:pPr>
    </w:p>
    <w:p w:rsidR="00211732" w:rsidRDefault="00211732">
      <w:pPr>
        <w:jc w:val="center"/>
        <w:rPr>
          <w:rFonts w:ascii="Arial" w:eastAsia="Arial" w:hAnsi="Arial" w:cs="Arial"/>
          <w:b/>
          <w:sz w:val="23"/>
          <w:szCs w:val="23"/>
        </w:rPr>
      </w:pPr>
    </w:p>
    <w:p w:rsidR="00211732" w:rsidRDefault="00211732">
      <w:pPr>
        <w:jc w:val="center"/>
        <w:rPr>
          <w:rFonts w:ascii="Arial" w:eastAsia="Arial" w:hAnsi="Arial" w:cs="Arial"/>
          <w:b/>
          <w:sz w:val="23"/>
          <w:szCs w:val="23"/>
        </w:rPr>
      </w:pPr>
    </w:p>
    <w:p w:rsidR="00E771FD" w:rsidRDefault="00E771FD">
      <w:pPr>
        <w:jc w:val="center"/>
        <w:rPr>
          <w:rFonts w:ascii="Arial" w:eastAsia="Arial" w:hAnsi="Arial" w:cs="Arial"/>
          <w:b/>
          <w:sz w:val="23"/>
          <w:szCs w:val="23"/>
        </w:rPr>
      </w:pPr>
    </w:p>
    <w:p w:rsidR="00B114E8" w:rsidRDefault="008D140B">
      <w:pPr>
        <w:jc w:val="center"/>
        <w:rPr>
          <w:rFonts w:ascii="Arial" w:eastAsia="Arial" w:hAnsi="Arial" w:cs="Arial"/>
          <w:b/>
          <w:sz w:val="23"/>
          <w:szCs w:val="23"/>
        </w:rPr>
      </w:pPr>
      <w:r w:rsidRPr="0027045E">
        <w:rPr>
          <w:rFonts w:ascii="Arial" w:eastAsia="Arial" w:hAnsi="Arial" w:cs="Arial"/>
          <w:b/>
          <w:sz w:val="23"/>
          <w:szCs w:val="23"/>
        </w:rPr>
        <w:t>JOB DESCRIPTION</w:t>
      </w:r>
    </w:p>
    <w:p w:rsidR="0027045E" w:rsidRDefault="0027045E">
      <w:pPr>
        <w:jc w:val="center"/>
        <w:rPr>
          <w:rFonts w:ascii="Arial" w:eastAsia="Arial" w:hAnsi="Arial" w:cs="Arial"/>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7312"/>
      </w:tblGrid>
      <w:tr w:rsidR="0027045E" w:rsidRPr="0027045E" w:rsidTr="003F7112">
        <w:trPr>
          <w:trHeight w:val="576"/>
        </w:trPr>
        <w:tc>
          <w:tcPr>
            <w:tcW w:w="2352" w:type="dxa"/>
            <w:shd w:val="clear" w:color="auto" w:fill="E0E0E0"/>
            <w:vAlign w:val="center"/>
          </w:tcPr>
          <w:p w:rsidR="0027045E" w:rsidRPr="0027045E" w:rsidRDefault="0027045E" w:rsidP="00C779A2">
            <w:pPr>
              <w:rPr>
                <w:rFonts w:ascii="Arial" w:hAnsi="Arial" w:cs="Arial"/>
                <w:b/>
                <w:sz w:val="23"/>
                <w:szCs w:val="23"/>
              </w:rPr>
            </w:pPr>
            <w:r w:rsidRPr="0027045E">
              <w:rPr>
                <w:rFonts w:ascii="Arial" w:hAnsi="Arial" w:cs="Arial"/>
                <w:b/>
                <w:sz w:val="23"/>
                <w:szCs w:val="23"/>
              </w:rPr>
              <w:t>Job Title:</w:t>
            </w:r>
          </w:p>
        </w:tc>
        <w:tc>
          <w:tcPr>
            <w:tcW w:w="7502" w:type="dxa"/>
            <w:shd w:val="clear" w:color="auto" w:fill="auto"/>
            <w:vAlign w:val="center"/>
          </w:tcPr>
          <w:p w:rsidR="0027045E" w:rsidRPr="0027045E" w:rsidRDefault="00E365BD" w:rsidP="00C779A2">
            <w:pPr>
              <w:rPr>
                <w:rFonts w:ascii="Arial" w:hAnsi="Arial" w:cs="Arial"/>
                <w:sz w:val="23"/>
                <w:szCs w:val="23"/>
              </w:rPr>
            </w:pPr>
            <w:r>
              <w:rPr>
                <w:rFonts w:ascii="Arial" w:hAnsi="Arial" w:cs="Arial"/>
                <w:sz w:val="23"/>
                <w:szCs w:val="23"/>
              </w:rPr>
              <w:t>Housekeeping Team Member</w:t>
            </w:r>
          </w:p>
        </w:tc>
      </w:tr>
      <w:tr w:rsidR="0027045E" w:rsidRPr="0027045E" w:rsidTr="003F7112">
        <w:trPr>
          <w:trHeight w:val="576"/>
        </w:trPr>
        <w:tc>
          <w:tcPr>
            <w:tcW w:w="2352" w:type="dxa"/>
            <w:shd w:val="clear" w:color="auto" w:fill="E0E0E0"/>
            <w:vAlign w:val="center"/>
          </w:tcPr>
          <w:p w:rsidR="0027045E" w:rsidRPr="0027045E" w:rsidRDefault="0027045E" w:rsidP="00C779A2">
            <w:pPr>
              <w:rPr>
                <w:rFonts w:ascii="Arial" w:hAnsi="Arial" w:cs="Arial"/>
                <w:b/>
                <w:sz w:val="23"/>
                <w:szCs w:val="23"/>
              </w:rPr>
            </w:pPr>
            <w:r w:rsidRPr="0027045E">
              <w:rPr>
                <w:rFonts w:ascii="Arial" w:hAnsi="Arial" w:cs="Arial"/>
                <w:b/>
                <w:sz w:val="23"/>
                <w:szCs w:val="23"/>
              </w:rPr>
              <w:t>Line Manager:</w:t>
            </w:r>
          </w:p>
        </w:tc>
        <w:tc>
          <w:tcPr>
            <w:tcW w:w="7502" w:type="dxa"/>
            <w:shd w:val="clear" w:color="auto" w:fill="auto"/>
            <w:vAlign w:val="center"/>
          </w:tcPr>
          <w:p w:rsidR="0027045E" w:rsidRPr="0027045E" w:rsidRDefault="00E365BD" w:rsidP="00E14601">
            <w:pPr>
              <w:rPr>
                <w:rFonts w:ascii="Arial" w:hAnsi="Arial" w:cs="Arial"/>
                <w:sz w:val="23"/>
                <w:szCs w:val="23"/>
              </w:rPr>
            </w:pPr>
            <w:r>
              <w:rPr>
                <w:rFonts w:ascii="Arial" w:hAnsi="Arial" w:cs="Arial"/>
                <w:sz w:val="23"/>
                <w:szCs w:val="23"/>
              </w:rPr>
              <w:t>Housekeeping Supervisor / General Services Manager</w:t>
            </w:r>
          </w:p>
        </w:tc>
      </w:tr>
    </w:tbl>
    <w:p w:rsidR="0027045E" w:rsidRPr="0027045E" w:rsidRDefault="0027045E" w:rsidP="00C779A2">
      <w:pPr>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045E" w:rsidRPr="0027045E" w:rsidTr="003F7112">
        <w:trPr>
          <w:trHeight w:val="368"/>
        </w:trPr>
        <w:tc>
          <w:tcPr>
            <w:tcW w:w="9854" w:type="dxa"/>
            <w:shd w:val="clear" w:color="auto" w:fill="E0E0E0"/>
            <w:vAlign w:val="center"/>
          </w:tcPr>
          <w:p w:rsidR="0027045E" w:rsidRPr="0027045E" w:rsidRDefault="0027045E" w:rsidP="00C779A2">
            <w:pPr>
              <w:rPr>
                <w:rFonts w:ascii="Arial" w:hAnsi="Arial" w:cs="Arial"/>
                <w:sz w:val="23"/>
                <w:szCs w:val="23"/>
              </w:rPr>
            </w:pPr>
            <w:r w:rsidRPr="0027045E">
              <w:rPr>
                <w:rFonts w:ascii="Arial" w:hAnsi="Arial" w:cs="Arial"/>
                <w:b/>
                <w:sz w:val="23"/>
                <w:szCs w:val="23"/>
              </w:rPr>
              <w:t>Primary Responsibilities:</w:t>
            </w:r>
          </w:p>
        </w:tc>
      </w:tr>
      <w:tr w:rsidR="0027045E" w:rsidRPr="0027045E" w:rsidTr="003F7112">
        <w:trPr>
          <w:trHeight w:val="368"/>
        </w:trPr>
        <w:tc>
          <w:tcPr>
            <w:tcW w:w="9854" w:type="dxa"/>
            <w:shd w:val="clear" w:color="auto" w:fill="auto"/>
            <w:vAlign w:val="center"/>
          </w:tcPr>
          <w:p w:rsidR="0027045E" w:rsidRPr="0027045E" w:rsidRDefault="0027045E" w:rsidP="005E1D38">
            <w:pPr>
              <w:spacing w:after="120"/>
              <w:jc w:val="both"/>
              <w:rPr>
                <w:rFonts w:ascii="Arial" w:hAnsi="Arial" w:cs="Arial"/>
                <w:b/>
                <w:sz w:val="23"/>
                <w:szCs w:val="23"/>
              </w:rPr>
            </w:pPr>
          </w:p>
          <w:p w:rsidR="00DD4276" w:rsidRPr="00DD4276" w:rsidRDefault="00DD4276" w:rsidP="00AF3718">
            <w:pPr>
              <w:jc w:val="both"/>
              <w:rPr>
                <w:rFonts w:ascii="Arial" w:eastAsia="Trebuchet MS" w:hAnsi="Arial" w:cs="Arial"/>
                <w:b/>
                <w:sz w:val="23"/>
                <w:szCs w:val="23"/>
              </w:rPr>
            </w:pPr>
            <w:r w:rsidRPr="00DD4276">
              <w:rPr>
                <w:rFonts w:ascii="Arial" w:eastAsia="Trebuchet MS" w:hAnsi="Arial" w:cs="Arial"/>
                <w:b/>
                <w:sz w:val="23"/>
                <w:szCs w:val="23"/>
              </w:rPr>
              <w:t>Key Areas of Responsibility</w:t>
            </w:r>
          </w:p>
          <w:p w:rsidR="00DD4276" w:rsidRPr="00DD4276" w:rsidRDefault="00DD4276" w:rsidP="00AF3718">
            <w:pPr>
              <w:jc w:val="both"/>
              <w:rPr>
                <w:rFonts w:ascii="Arial" w:eastAsia="Trebuchet MS" w:hAnsi="Arial" w:cs="Arial"/>
                <w:sz w:val="23"/>
                <w:szCs w:val="23"/>
              </w:rPr>
            </w:pPr>
          </w:p>
          <w:p w:rsidR="00E365BD" w:rsidRDefault="00E365BD" w:rsidP="00E365BD">
            <w:pPr>
              <w:pStyle w:val="ListParagraph"/>
              <w:numPr>
                <w:ilvl w:val="0"/>
                <w:numId w:val="24"/>
              </w:numPr>
              <w:tabs>
                <w:tab w:val="left" w:pos="367"/>
              </w:tabs>
              <w:spacing w:line="225" w:lineRule="auto"/>
              <w:ind w:right="20"/>
              <w:contextualSpacing/>
              <w:rPr>
                <w:rFonts w:ascii="Arial" w:eastAsia="Arial" w:hAnsi="Arial" w:cs="Arial"/>
                <w:sz w:val="23"/>
                <w:szCs w:val="23"/>
              </w:rPr>
            </w:pPr>
            <w:r w:rsidRPr="00432188">
              <w:rPr>
                <w:rFonts w:ascii="Arial" w:eastAsia="Arial" w:hAnsi="Arial" w:cs="Arial"/>
                <w:sz w:val="23"/>
                <w:szCs w:val="23"/>
              </w:rPr>
              <w:t>To clean classrooms and offices, to include cleaning floors, desks, surfaces, and glass doors.</w:t>
            </w:r>
          </w:p>
          <w:p w:rsidR="00E771FD" w:rsidRPr="00432188" w:rsidRDefault="00E771FD" w:rsidP="00E771FD">
            <w:pPr>
              <w:pStyle w:val="ListParagraph"/>
              <w:tabs>
                <w:tab w:val="left" w:pos="367"/>
              </w:tabs>
              <w:spacing w:line="225" w:lineRule="auto"/>
              <w:ind w:right="20"/>
              <w:contextualSpacing/>
              <w:rPr>
                <w:rFonts w:ascii="Arial" w:eastAsia="Arial" w:hAnsi="Arial" w:cs="Arial"/>
                <w:sz w:val="23"/>
                <w:szCs w:val="23"/>
              </w:rPr>
            </w:pPr>
          </w:p>
          <w:p w:rsidR="00E365BD" w:rsidRPr="00432188" w:rsidRDefault="00E365BD" w:rsidP="00E365BD">
            <w:pPr>
              <w:pStyle w:val="ListParagraph"/>
              <w:numPr>
                <w:ilvl w:val="0"/>
                <w:numId w:val="24"/>
              </w:numPr>
              <w:tabs>
                <w:tab w:val="left" w:pos="367"/>
              </w:tabs>
              <w:contextualSpacing/>
              <w:rPr>
                <w:rFonts w:ascii="Arial" w:eastAsia="Arial" w:hAnsi="Arial" w:cs="Arial"/>
                <w:sz w:val="23"/>
                <w:szCs w:val="23"/>
              </w:rPr>
            </w:pPr>
            <w:r w:rsidRPr="00432188">
              <w:rPr>
                <w:rFonts w:ascii="Arial" w:eastAsia="Arial" w:hAnsi="Arial" w:cs="Arial"/>
                <w:sz w:val="23"/>
                <w:szCs w:val="23"/>
              </w:rPr>
              <w:t>To clean toilets and sinks.</w:t>
            </w:r>
          </w:p>
          <w:p w:rsidR="00E365BD" w:rsidRPr="00432188" w:rsidRDefault="00E365BD" w:rsidP="00E365BD">
            <w:pPr>
              <w:spacing w:line="273"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contextualSpacing/>
              <w:rPr>
                <w:rFonts w:ascii="Arial" w:eastAsia="Arial" w:hAnsi="Arial" w:cs="Arial"/>
                <w:sz w:val="23"/>
                <w:szCs w:val="23"/>
              </w:rPr>
            </w:pPr>
            <w:r w:rsidRPr="00432188">
              <w:rPr>
                <w:rFonts w:ascii="Arial" w:eastAsia="Arial" w:hAnsi="Arial" w:cs="Arial"/>
                <w:sz w:val="23"/>
                <w:szCs w:val="23"/>
              </w:rPr>
              <w:t>To remove any refuse as required.</w:t>
            </w:r>
          </w:p>
          <w:p w:rsidR="00E365BD" w:rsidRPr="00432188" w:rsidRDefault="00E365BD" w:rsidP="00E365BD">
            <w:pPr>
              <w:spacing w:line="302"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spacing w:line="225" w:lineRule="auto"/>
              <w:ind w:right="20"/>
              <w:contextualSpacing/>
              <w:rPr>
                <w:rFonts w:ascii="Arial" w:eastAsia="Arial" w:hAnsi="Arial" w:cs="Arial"/>
                <w:sz w:val="23"/>
                <w:szCs w:val="23"/>
              </w:rPr>
            </w:pPr>
            <w:r w:rsidRPr="00432188">
              <w:rPr>
                <w:rFonts w:ascii="Arial" w:eastAsia="Arial" w:hAnsi="Arial" w:cs="Arial"/>
                <w:sz w:val="23"/>
                <w:szCs w:val="23"/>
              </w:rPr>
              <w:t>To operate certain machinery supplied e.g. floor cleaning equipment, if required and after receiving appropriate training.</w:t>
            </w:r>
          </w:p>
          <w:p w:rsidR="00E365BD" w:rsidRPr="00432188" w:rsidRDefault="00E365BD" w:rsidP="00E365BD">
            <w:pPr>
              <w:spacing w:line="303"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spacing w:line="226" w:lineRule="auto"/>
              <w:ind w:right="20"/>
              <w:contextualSpacing/>
              <w:rPr>
                <w:rFonts w:ascii="Arial" w:eastAsia="Arial" w:hAnsi="Arial" w:cs="Arial"/>
                <w:sz w:val="23"/>
                <w:szCs w:val="23"/>
              </w:rPr>
            </w:pPr>
            <w:r w:rsidRPr="00432188">
              <w:rPr>
                <w:rFonts w:ascii="Arial" w:eastAsia="Arial" w:hAnsi="Arial" w:cs="Arial"/>
                <w:sz w:val="23"/>
                <w:szCs w:val="23"/>
              </w:rPr>
              <w:t>To use hazard warning signs when floors are slippery or wet and when work is being carried out in visibly obscure areas.</w:t>
            </w:r>
          </w:p>
          <w:p w:rsidR="00E365BD" w:rsidRPr="00432188" w:rsidRDefault="00E365BD" w:rsidP="00E365BD">
            <w:pPr>
              <w:spacing w:line="272"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contextualSpacing/>
              <w:rPr>
                <w:rFonts w:ascii="Arial" w:eastAsia="Arial" w:hAnsi="Arial" w:cs="Arial"/>
                <w:sz w:val="23"/>
                <w:szCs w:val="23"/>
              </w:rPr>
            </w:pPr>
            <w:r w:rsidRPr="00432188">
              <w:rPr>
                <w:rFonts w:ascii="Arial" w:eastAsia="Arial" w:hAnsi="Arial" w:cs="Arial"/>
                <w:sz w:val="23"/>
                <w:szCs w:val="23"/>
              </w:rPr>
              <w:t>To assist in other areas to cover absences or when short staffed for other reasons.</w:t>
            </w:r>
          </w:p>
          <w:p w:rsidR="00E365BD" w:rsidRPr="00432188" w:rsidRDefault="00E365BD" w:rsidP="00E365BD">
            <w:pPr>
              <w:spacing w:line="302"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spacing w:line="230" w:lineRule="auto"/>
              <w:ind w:right="20"/>
              <w:contextualSpacing/>
              <w:jc w:val="both"/>
              <w:rPr>
                <w:rFonts w:ascii="Arial" w:eastAsia="Arial" w:hAnsi="Arial" w:cs="Arial"/>
                <w:sz w:val="23"/>
                <w:szCs w:val="23"/>
              </w:rPr>
            </w:pPr>
            <w:r w:rsidRPr="00432188">
              <w:rPr>
                <w:rFonts w:ascii="Arial" w:eastAsia="Arial" w:hAnsi="Arial" w:cs="Arial"/>
                <w:sz w:val="23"/>
                <w:szCs w:val="23"/>
              </w:rPr>
              <w:t>To carry out a 'deep clean' three times a year. This task is over and above the normal daily clean and will require additional tasks to be carried out, e.g. cleaning walls and usually takes place either immediately after the end of term or immediately preceding a new term.</w:t>
            </w:r>
          </w:p>
          <w:p w:rsidR="00E365BD" w:rsidRPr="00432188" w:rsidRDefault="00E365BD" w:rsidP="00E365BD">
            <w:pPr>
              <w:spacing w:line="304"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spacing w:line="226" w:lineRule="auto"/>
              <w:ind w:right="20"/>
              <w:contextualSpacing/>
              <w:rPr>
                <w:rFonts w:ascii="Arial" w:eastAsia="Arial" w:hAnsi="Arial" w:cs="Arial"/>
                <w:sz w:val="23"/>
                <w:szCs w:val="23"/>
              </w:rPr>
            </w:pPr>
            <w:r w:rsidRPr="00432188">
              <w:rPr>
                <w:rFonts w:ascii="Arial" w:eastAsia="Arial" w:hAnsi="Arial" w:cs="Arial"/>
                <w:sz w:val="23"/>
                <w:szCs w:val="23"/>
              </w:rPr>
              <w:t>To ensure that company and statutory regulations regarding hygiene, health and safety are complied with in all tasks undertaken.</w:t>
            </w:r>
          </w:p>
          <w:p w:rsidR="00E365BD" w:rsidRPr="00432188" w:rsidRDefault="00E365BD" w:rsidP="00E365BD">
            <w:pPr>
              <w:spacing w:line="303"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spacing w:line="225" w:lineRule="auto"/>
              <w:ind w:right="20"/>
              <w:contextualSpacing/>
              <w:rPr>
                <w:rFonts w:ascii="Arial" w:eastAsia="Arial" w:hAnsi="Arial" w:cs="Arial"/>
                <w:sz w:val="23"/>
                <w:szCs w:val="23"/>
              </w:rPr>
            </w:pPr>
            <w:r w:rsidRPr="00432188">
              <w:rPr>
                <w:rFonts w:ascii="Arial" w:eastAsia="Arial" w:hAnsi="Arial" w:cs="Arial"/>
                <w:sz w:val="23"/>
                <w:szCs w:val="23"/>
              </w:rPr>
              <w:t>To ensure that all equipment and cleaning materials are kept in designated areas with chemical storage areas being kept locked at all times.</w:t>
            </w:r>
          </w:p>
          <w:p w:rsidR="00E365BD" w:rsidRPr="00432188" w:rsidRDefault="00E365BD" w:rsidP="00E365BD">
            <w:pPr>
              <w:spacing w:line="305"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spacing w:line="225" w:lineRule="auto"/>
              <w:ind w:right="20"/>
              <w:contextualSpacing/>
              <w:rPr>
                <w:rFonts w:ascii="Arial" w:eastAsia="Arial" w:hAnsi="Arial" w:cs="Arial"/>
                <w:sz w:val="23"/>
                <w:szCs w:val="23"/>
              </w:rPr>
            </w:pPr>
            <w:r w:rsidRPr="00432188">
              <w:rPr>
                <w:rFonts w:ascii="Arial" w:eastAsia="Arial" w:hAnsi="Arial" w:cs="Arial"/>
                <w:sz w:val="23"/>
                <w:szCs w:val="23"/>
              </w:rPr>
              <w:t>To report any complaints, compliments and incidents of accident, fire, theft, loss, damage or any other irregularities to the Cleaning Supervisor and take action if practicable.</w:t>
            </w:r>
          </w:p>
          <w:p w:rsidR="00E365BD" w:rsidRPr="00432188" w:rsidRDefault="00E365BD" w:rsidP="00E365BD">
            <w:pPr>
              <w:spacing w:line="272"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contextualSpacing/>
              <w:rPr>
                <w:rFonts w:ascii="Arial" w:eastAsia="Arial" w:hAnsi="Arial" w:cs="Arial"/>
                <w:sz w:val="23"/>
                <w:szCs w:val="23"/>
              </w:rPr>
            </w:pPr>
            <w:r w:rsidRPr="00432188">
              <w:rPr>
                <w:rFonts w:ascii="Arial" w:eastAsia="Arial" w:hAnsi="Arial" w:cs="Arial"/>
                <w:sz w:val="23"/>
                <w:szCs w:val="23"/>
              </w:rPr>
              <w:t>To carry out all tasks to the high standards required.</w:t>
            </w:r>
          </w:p>
          <w:p w:rsidR="00263DC3" w:rsidRPr="00432188" w:rsidRDefault="00263DC3" w:rsidP="00E365BD">
            <w:pPr>
              <w:spacing w:line="271"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contextualSpacing/>
              <w:rPr>
                <w:rFonts w:ascii="Arial" w:eastAsia="Arial" w:hAnsi="Arial" w:cs="Arial"/>
                <w:sz w:val="23"/>
                <w:szCs w:val="23"/>
              </w:rPr>
            </w:pPr>
            <w:r w:rsidRPr="00432188">
              <w:rPr>
                <w:rFonts w:ascii="Arial" w:eastAsia="Arial" w:hAnsi="Arial" w:cs="Arial"/>
                <w:sz w:val="23"/>
                <w:szCs w:val="23"/>
              </w:rPr>
              <w:t>To attend scheduled training sessions as requested.</w:t>
            </w:r>
          </w:p>
          <w:p w:rsidR="00E365BD" w:rsidRPr="00432188" w:rsidRDefault="00E365BD" w:rsidP="00E365BD">
            <w:pPr>
              <w:spacing w:line="273" w:lineRule="exact"/>
              <w:rPr>
                <w:rFonts w:ascii="Arial" w:eastAsia="Arial" w:hAnsi="Arial" w:cs="Arial"/>
                <w:sz w:val="23"/>
                <w:szCs w:val="23"/>
              </w:rPr>
            </w:pPr>
          </w:p>
          <w:p w:rsidR="00E365BD" w:rsidRPr="00432188" w:rsidRDefault="00E365BD" w:rsidP="00E365BD">
            <w:pPr>
              <w:pStyle w:val="ListParagraph"/>
              <w:numPr>
                <w:ilvl w:val="0"/>
                <w:numId w:val="24"/>
              </w:numPr>
              <w:tabs>
                <w:tab w:val="left" w:pos="367"/>
              </w:tabs>
              <w:contextualSpacing/>
              <w:rPr>
                <w:rFonts w:ascii="Arial" w:eastAsia="Arial" w:hAnsi="Arial" w:cs="Arial"/>
                <w:sz w:val="23"/>
                <w:szCs w:val="23"/>
              </w:rPr>
            </w:pPr>
            <w:r w:rsidRPr="00432188">
              <w:rPr>
                <w:rFonts w:ascii="Arial" w:eastAsia="Arial" w:hAnsi="Arial" w:cs="Arial"/>
                <w:sz w:val="23"/>
                <w:szCs w:val="23"/>
              </w:rPr>
              <w:t>To clean for Manor Fun and the Manor House during the holidays as requested.</w:t>
            </w:r>
          </w:p>
          <w:p w:rsidR="00E365BD" w:rsidRPr="00432188" w:rsidRDefault="00E365BD" w:rsidP="00E365BD">
            <w:pPr>
              <w:spacing w:line="271" w:lineRule="exact"/>
              <w:rPr>
                <w:rFonts w:ascii="Arial" w:eastAsia="Arial" w:hAnsi="Arial" w:cs="Arial"/>
                <w:sz w:val="23"/>
                <w:szCs w:val="23"/>
              </w:rPr>
            </w:pPr>
          </w:p>
          <w:p w:rsidR="0027045E" w:rsidRPr="00211732" w:rsidRDefault="00E365BD" w:rsidP="00E365BD">
            <w:pPr>
              <w:numPr>
                <w:ilvl w:val="0"/>
                <w:numId w:val="24"/>
              </w:numPr>
              <w:spacing w:line="276" w:lineRule="auto"/>
              <w:jc w:val="both"/>
              <w:rPr>
                <w:rFonts w:ascii="Arial" w:hAnsi="Arial" w:cs="Arial"/>
                <w:b/>
                <w:sz w:val="23"/>
                <w:szCs w:val="23"/>
              </w:rPr>
            </w:pPr>
            <w:r>
              <w:rPr>
                <w:rFonts w:ascii="Arial" w:eastAsia="Arial" w:hAnsi="Arial" w:cs="Arial"/>
                <w:sz w:val="23"/>
                <w:szCs w:val="23"/>
              </w:rPr>
              <w:t xml:space="preserve">To </w:t>
            </w:r>
            <w:r w:rsidRPr="00432188">
              <w:rPr>
                <w:rFonts w:ascii="Arial" w:eastAsia="Arial" w:hAnsi="Arial" w:cs="Arial"/>
                <w:sz w:val="23"/>
                <w:szCs w:val="23"/>
              </w:rPr>
              <w:t>attend to any reasonable request made by the General Services Manager.</w:t>
            </w:r>
          </w:p>
          <w:p w:rsidR="00211732" w:rsidRDefault="00211732" w:rsidP="00211732">
            <w:pPr>
              <w:spacing w:line="276" w:lineRule="auto"/>
              <w:jc w:val="both"/>
              <w:rPr>
                <w:rFonts w:ascii="Arial" w:eastAsia="Calibri" w:hAnsi="Arial" w:cs="Arial"/>
                <w:b/>
                <w:sz w:val="23"/>
                <w:szCs w:val="23"/>
              </w:rPr>
            </w:pPr>
          </w:p>
          <w:p w:rsidR="00211732" w:rsidRPr="00E365BD" w:rsidRDefault="00211732" w:rsidP="00211732">
            <w:pPr>
              <w:spacing w:line="276" w:lineRule="auto"/>
              <w:jc w:val="both"/>
              <w:rPr>
                <w:rFonts w:ascii="Arial" w:hAnsi="Arial" w:cs="Arial"/>
                <w:b/>
                <w:sz w:val="23"/>
                <w:szCs w:val="23"/>
              </w:rPr>
            </w:pPr>
          </w:p>
          <w:p w:rsidR="00E365BD" w:rsidRPr="0027045E" w:rsidRDefault="00E365BD" w:rsidP="00E365BD">
            <w:pPr>
              <w:spacing w:line="276" w:lineRule="auto"/>
              <w:jc w:val="both"/>
              <w:rPr>
                <w:rFonts w:ascii="Arial" w:hAnsi="Arial" w:cs="Arial"/>
                <w:b/>
                <w:sz w:val="23"/>
                <w:szCs w:val="23"/>
              </w:rPr>
            </w:pPr>
          </w:p>
        </w:tc>
      </w:tr>
    </w:tbl>
    <w:tbl>
      <w:tblPr>
        <w:tblStyle w:val="a2"/>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B114E8">
        <w:trPr>
          <w:trHeight w:val="360"/>
        </w:trPr>
        <w:tc>
          <w:tcPr>
            <w:tcW w:w="98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114E8" w:rsidRDefault="008D140B">
            <w:pPr>
              <w:rPr>
                <w:rFonts w:ascii="Arial" w:eastAsia="Arial" w:hAnsi="Arial" w:cs="Arial"/>
                <w:b/>
                <w:sz w:val="23"/>
                <w:szCs w:val="23"/>
              </w:rPr>
            </w:pPr>
            <w:r>
              <w:rPr>
                <w:rFonts w:ascii="Arial" w:eastAsia="Arial" w:hAnsi="Arial" w:cs="Arial"/>
                <w:b/>
                <w:sz w:val="23"/>
                <w:szCs w:val="23"/>
              </w:rPr>
              <w:lastRenderedPageBreak/>
              <w:t>Review Arrangements:</w:t>
            </w:r>
          </w:p>
        </w:tc>
      </w:tr>
      <w:tr w:rsidR="00B114E8">
        <w:trPr>
          <w:trHeight w:val="360"/>
        </w:trPr>
        <w:tc>
          <w:tcPr>
            <w:tcW w:w="9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4E8" w:rsidRDefault="00B114E8">
            <w:pPr>
              <w:rPr>
                <w:rFonts w:ascii="Arial" w:eastAsia="Arial" w:hAnsi="Arial" w:cs="Arial"/>
                <w:sz w:val="23"/>
                <w:szCs w:val="23"/>
              </w:rPr>
            </w:pPr>
          </w:p>
          <w:p w:rsidR="00B114E8" w:rsidRDefault="008D140B">
            <w:pPr>
              <w:rPr>
                <w:rFonts w:ascii="Arial" w:eastAsia="Arial" w:hAnsi="Arial" w:cs="Arial"/>
                <w:sz w:val="23"/>
                <w:szCs w:val="23"/>
              </w:rPr>
            </w:pPr>
            <w:r>
              <w:rPr>
                <w:rFonts w:ascii="Arial" w:eastAsia="Arial" w:hAnsi="Arial" w:cs="Arial"/>
                <w:sz w:val="23"/>
                <w:szCs w:val="23"/>
              </w:rPr>
              <w:t xml:space="preserve">The details contained in this Job Description reflect the content of the job at the date it was prepared.  It is inevitable that over time the nature of the job may change.  Existing duties may no longer be required and other duties may be gained without changing the general nature of the post or the level of responsibility entailed.  Consequently, the school will expect to revise this Job Description from time to time in consultation with the </w:t>
            </w:r>
            <w:proofErr w:type="spellStart"/>
            <w:r>
              <w:rPr>
                <w:rFonts w:ascii="Arial" w:eastAsia="Arial" w:hAnsi="Arial" w:cs="Arial"/>
                <w:sz w:val="23"/>
                <w:szCs w:val="23"/>
              </w:rPr>
              <w:t>postholder</w:t>
            </w:r>
            <w:proofErr w:type="spellEnd"/>
            <w:r>
              <w:rPr>
                <w:rFonts w:ascii="Arial" w:eastAsia="Arial" w:hAnsi="Arial" w:cs="Arial"/>
                <w:sz w:val="23"/>
                <w:szCs w:val="23"/>
              </w:rPr>
              <w:t>.</w:t>
            </w:r>
          </w:p>
          <w:p w:rsidR="00B114E8" w:rsidRDefault="00B114E8">
            <w:pPr>
              <w:rPr>
                <w:rFonts w:ascii="Arial" w:eastAsia="Arial" w:hAnsi="Arial" w:cs="Arial"/>
                <w:b/>
                <w:sz w:val="23"/>
                <w:szCs w:val="23"/>
              </w:rPr>
            </w:pPr>
          </w:p>
        </w:tc>
      </w:tr>
    </w:tbl>
    <w:p w:rsidR="00B114E8" w:rsidRDefault="00B114E8" w:rsidP="00211732">
      <w:pPr>
        <w:rPr>
          <w:rFonts w:ascii="Arial" w:eastAsia="Arial" w:hAnsi="Arial" w:cs="Arial"/>
          <w:b/>
        </w:rPr>
      </w:pPr>
    </w:p>
    <w:p w:rsidR="00B114E8" w:rsidRDefault="00B114E8">
      <w:pPr>
        <w:jc w:val="center"/>
        <w:rPr>
          <w:rFonts w:ascii="Arial" w:eastAsia="Arial" w:hAnsi="Arial" w:cs="Arial"/>
          <w:b/>
        </w:rPr>
      </w:pPr>
    </w:p>
    <w:p w:rsidR="00E771FD" w:rsidRDefault="00E771FD">
      <w:pPr>
        <w:jc w:val="center"/>
        <w:rPr>
          <w:rFonts w:ascii="Arial" w:eastAsia="Arial" w:hAnsi="Arial" w:cs="Arial"/>
          <w:b/>
          <w:sz w:val="23"/>
          <w:szCs w:val="23"/>
        </w:rPr>
      </w:pPr>
    </w:p>
    <w:p w:rsidR="00B114E8" w:rsidRPr="003F0564" w:rsidRDefault="008D140B">
      <w:pPr>
        <w:jc w:val="center"/>
        <w:rPr>
          <w:rFonts w:ascii="Arial" w:eastAsia="Arial" w:hAnsi="Arial" w:cs="Arial"/>
          <w:b/>
          <w:sz w:val="23"/>
          <w:szCs w:val="23"/>
        </w:rPr>
      </w:pPr>
      <w:r w:rsidRPr="003F0564">
        <w:rPr>
          <w:rFonts w:ascii="Arial" w:eastAsia="Arial" w:hAnsi="Arial" w:cs="Arial"/>
          <w:b/>
          <w:sz w:val="23"/>
          <w:szCs w:val="23"/>
        </w:rPr>
        <w:t>PERSON SPECIFICATION</w:t>
      </w:r>
    </w:p>
    <w:p w:rsidR="00B114E8" w:rsidRPr="003F0564" w:rsidRDefault="00B114E8">
      <w:pPr>
        <w:jc w:val="center"/>
        <w:rPr>
          <w:rFonts w:ascii="Arial" w:eastAsia="Arial" w:hAnsi="Arial" w:cs="Arial"/>
          <w:b/>
          <w:sz w:val="23"/>
          <w:szCs w:val="23"/>
        </w:rPr>
      </w:pPr>
    </w:p>
    <w:tbl>
      <w:tblPr>
        <w:tblStyle w:val="a3"/>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301"/>
        <w:gridCol w:w="3285"/>
      </w:tblGrid>
      <w:tr w:rsidR="00B114E8" w:rsidRPr="003F0564">
        <w:trPr>
          <w:trHeight w:val="720"/>
        </w:trPr>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CRITERIA</w:t>
            </w:r>
          </w:p>
        </w:tc>
        <w:tc>
          <w:tcPr>
            <w:tcW w:w="43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NECESSARY REQUIREMENTS</w:t>
            </w:r>
          </w:p>
        </w:tc>
        <w:tc>
          <w:tcPr>
            <w:tcW w:w="32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DESIRABLE REQUIREMENTS</w:t>
            </w:r>
          </w:p>
        </w:tc>
      </w:tr>
      <w:tr w:rsidR="00B114E8" w:rsidRPr="003F0564">
        <w:tc>
          <w:tcPr>
            <w:tcW w:w="2268" w:type="dxa"/>
            <w:tcBorders>
              <w:top w:val="single" w:sz="4" w:space="0" w:color="000000"/>
              <w:left w:val="single" w:sz="4" w:space="0" w:color="000000"/>
              <w:bottom w:val="single" w:sz="4" w:space="0" w:color="000000"/>
              <w:right w:val="single" w:sz="4" w:space="0" w:color="000000"/>
            </w:tcBorders>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SKILLS &amp; ABILITIES</w:t>
            </w:r>
          </w:p>
        </w:tc>
        <w:tc>
          <w:tcPr>
            <w:tcW w:w="4301" w:type="dxa"/>
            <w:tcBorders>
              <w:top w:val="single" w:sz="4" w:space="0" w:color="000000"/>
              <w:left w:val="single" w:sz="4" w:space="0" w:color="000000"/>
              <w:bottom w:val="single" w:sz="4" w:space="0" w:color="000000"/>
              <w:right w:val="single" w:sz="4" w:space="0" w:color="000000"/>
            </w:tcBorders>
          </w:tcPr>
          <w:p w:rsidR="003F0564" w:rsidRPr="003F0564" w:rsidRDefault="003F0564" w:rsidP="00191546">
            <w:pPr>
              <w:numPr>
                <w:ilvl w:val="0"/>
                <w:numId w:val="9"/>
              </w:numPr>
              <w:rPr>
                <w:rFonts w:ascii="Arial" w:hAnsi="Arial" w:cs="Arial"/>
                <w:b/>
                <w:sz w:val="23"/>
                <w:szCs w:val="23"/>
              </w:rPr>
            </w:pPr>
            <w:r w:rsidRPr="003F0564">
              <w:rPr>
                <w:rFonts w:ascii="Arial" w:hAnsi="Arial" w:cs="Arial"/>
                <w:sz w:val="23"/>
                <w:szCs w:val="23"/>
              </w:rPr>
              <w:t>Has a strong appreciation of child protection issues and has the capacity of acting in accordance with the school’s Safeguarding of Children policy.</w:t>
            </w:r>
          </w:p>
          <w:p w:rsidR="003F0564" w:rsidRPr="003F0564" w:rsidRDefault="003F0564" w:rsidP="00191546">
            <w:pPr>
              <w:numPr>
                <w:ilvl w:val="0"/>
                <w:numId w:val="9"/>
              </w:numPr>
              <w:rPr>
                <w:rFonts w:ascii="Arial" w:hAnsi="Arial" w:cs="Arial"/>
                <w:b/>
                <w:sz w:val="23"/>
                <w:szCs w:val="23"/>
              </w:rPr>
            </w:pPr>
            <w:r w:rsidRPr="003F0564">
              <w:rPr>
                <w:rFonts w:ascii="Arial" w:hAnsi="Arial" w:cs="Arial"/>
                <w:sz w:val="23"/>
                <w:szCs w:val="23"/>
              </w:rPr>
              <w:t>Good communication skills</w:t>
            </w:r>
          </w:p>
          <w:p w:rsidR="003F0564" w:rsidRPr="003F0564" w:rsidRDefault="003F0564" w:rsidP="00191546">
            <w:pPr>
              <w:numPr>
                <w:ilvl w:val="0"/>
                <w:numId w:val="9"/>
              </w:numPr>
              <w:rPr>
                <w:rFonts w:ascii="Arial" w:hAnsi="Arial" w:cs="Arial"/>
                <w:sz w:val="23"/>
                <w:szCs w:val="23"/>
              </w:rPr>
            </w:pPr>
            <w:r w:rsidRPr="003F0564">
              <w:rPr>
                <w:rFonts w:ascii="Arial" w:hAnsi="Arial" w:cs="Arial"/>
                <w:sz w:val="23"/>
                <w:szCs w:val="23"/>
              </w:rPr>
              <w:t>Ability to work under pressure.</w:t>
            </w:r>
          </w:p>
          <w:p w:rsidR="003F0564" w:rsidRPr="003F0564" w:rsidRDefault="003F0564" w:rsidP="00191546">
            <w:pPr>
              <w:numPr>
                <w:ilvl w:val="0"/>
                <w:numId w:val="9"/>
              </w:numPr>
              <w:rPr>
                <w:rFonts w:ascii="Arial" w:hAnsi="Arial" w:cs="Arial"/>
                <w:sz w:val="23"/>
                <w:szCs w:val="23"/>
              </w:rPr>
            </w:pPr>
            <w:r w:rsidRPr="003F0564">
              <w:rPr>
                <w:rFonts w:ascii="Arial" w:hAnsi="Arial" w:cs="Arial"/>
                <w:sz w:val="23"/>
                <w:szCs w:val="23"/>
              </w:rPr>
              <w:t>Good organisational skills.</w:t>
            </w:r>
          </w:p>
          <w:p w:rsidR="00B114E8" w:rsidRPr="003F0564" w:rsidRDefault="003F0564" w:rsidP="00191546">
            <w:pPr>
              <w:numPr>
                <w:ilvl w:val="0"/>
                <w:numId w:val="9"/>
              </w:numPr>
              <w:rPr>
                <w:rFonts w:ascii="Arial" w:eastAsia="Arial" w:hAnsi="Arial" w:cs="Arial"/>
                <w:sz w:val="23"/>
                <w:szCs w:val="23"/>
              </w:rPr>
            </w:pPr>
            <w:r w:rsidRPr="003F0564">
              <w:rPr>
                <w:rFonts w:ascii="Arial" w:hAnsi="Arial" w:cs="Arial"/>
                <w:sz w:val="23"/>
                <w:szCs w:val="23"/>
              </w:rPr>
              <w:t>Flexible.</w:t>
            </w:r>
          </w:p>
          <w:p w:rsidR="003F0564" w:rsidRPr="003F0564" w:rsidRDefault="003F0564" w:rsidP="003F0564">
            <w:pPr>
              <w:ind w:left="360"/>
              <w:rPr>
                <w:rFonts w:ascii="Arial" w:eastAsia="Arial" w:hAnsi="Arial" w:cs="Arial"/>
                <w:sz w:val="23"/>
                <w:szCs w:val="23"/>
              </w:rPr>
            </w:pPr>
          </w:p>
        </w:tc>
        <w:tc>
          <w:tcPr>
            <w:tcW w:w="3285" w:type="dxa"/>
            <w:tcBorders>
              <w:top w:val="single" w:sz="4" w:space="0" w:color="000000"/>
              <w:left w:val="single" w:sz="4" w:space="0" w:color="000000"/>
              <w:bottom w:val="single" w:sz="4" w:space="0" w:color="000000"/>
              <w:right w:val="single" w:sz="4" w:space="0" w:color="000000"/>
            </w:tcBorders>
          </w:tcPr>
          <w:p w:rsidR="00B114E8" w:rsidRPr="003F0564" w:rsidRDefault="00B114E8">
            <w:pPr>
              <w:rPr>
                <w:rFonts w:ascii="Arial" w:eastAsia="Arial" w:hAnsi="Arial" w:cs="Arial"/>
                <w:sz w:val="23"/>
                <w:szCs w:val="23"/>
              </w:rPr>
            </w:pPr>
          </w:p>
        </w:tc>
      </w:tr>
      <w:tr w:rsidR="00B114E8" w:rsidRPr="003F0564">
        <w:tc>
          <w:tcPr>
            <w:tcW w:w="2268" w:type="dxa"/>
            <w:tcBorders>
              <w:top w:val="single" w:sz="4" w:space="0" w:color="000000"/>
              <w:left w:val="single" w:sz="4" w:space="0" w:color="000000"/>
              <w:bottom w:val="single" w:sz="4" w:space="0" w:color="000000"/>
              <w:right w:val="single" w:sz="4" w:space="0" w:color="000000"/>
            </w:tcBorders>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COMMITMENT TO SAFEGUARDING OF CHILDREN</w:t>
            </w:r>
          </w:p>
        </w:tc>
        <w:tc>
          <w:tcPr>
            <w:tcW w:w="4301" w:type="dxa"/>
            <w:tcBorders>
              <w:top w:val="single" w:sz="4" w:space="0" w:color="000000"/>
              <w:left w:val="single" w:sz="4" w:space="0" w:color="000000"/>
              <w:bottom w:val="single" w:sz="4" w:space="0" w:color="000000"/>
              <w:right w:val="single" w:sz="4" w:space="0" w:color="000000"/>
            </w:tcBorders>
          </w:tcPr>
          <w:p w:rsidR="00B114E8" w:rsidRPr="003F0564" w:rsidRDefault="008D140B">
            <w:pPr>
              <w:numPr>
                <w:ilvl w:val="0"/>
                <w:numId w:val="2"/>
              </w:numPr>
              <w:rPr>
                <w:rFonts w:ascii="Arial" w:hAnsi="Arial" w:cs="Arial"/>
                <w:sz w:val="23"/>
                <w:szCs w:val="23"/>
              </w:rPr>
            </w:pPr>
            <w:r w:rsidRPr="003F0564">
              <w:rPr>
                <w:rFonts w:ascii="Arial" w:eastAsia="Arial" w:hAnsi="Arial" w:cs="Arial"/>
                <w:sz w:val="23"/>
                <w:szCs w:val="23"/>
              </w:rPr>
              <w:t>A knowledge and keen awareness of Safeguarding Children matters and an ability to demonstrate personal values and beliefs in accordance with the School’s Safeguarding Children Policy.</w:t>
            </w:r>
          </w:p>
          <w:p w:rsidR="00B114E8" w:rsidRDefault="008D140B" w:rsidP="003F0564">
            <w:pPr>
              <w:numPr>
                <w:ilvl w:val="0"/>
                <w:numId w:val="2"/>
              </w:numPr>
              <w:rPr>
                <w:rFonts w:ascii="Arial" w:hAnsi="Arial" w:cs="Arial"/>
                <w:sz w:val="23"/>
                <w:szCs w:val="23"/>
              </w:rPr>
            </w:pPr>
            <w:r w:rsidRPr="003F0564">
              <w:rPr>
                <w:rFonts w:ascii="Arial" w:eastAsia="Arial" w:hAnsi="Arial" w:cs="Arial"/>
                <w:sz w:val="23"/>
                <w:szCs w:val="23"/>
              </w:rPr>
              <w:t>Enhanced DBS Disclosure is required for this position.</w:t>
            </w:r>
          </w:p>
          <w:p w:rsidR="003F0564" w:rsidRPr="003F0564" w:rsidRDefault="003F0564" w:rsidP="003F0564">
            <w:pPr>
              <w:ind w:left="360"/>
              <w:rPr>
                <w:rFonts w:ascii="Arial" w:hAnsi="Arial" w:cs="Arial"/>
                <w:sz w:val="23"/>
                <w:szCs w:val="23"/>
              </w:rPr>
            </w:pPr>
          </w:p>
        </w:tc>
        <w:tc>
          <w:tcPr>
            <w:tcW w:w="3285" w:type="dxa"/>
            <w:tcBorders>
              <w:top w:val="single" w:sz="4" w:space="0" w:color="000000"/>
              <w:left w:val="single" w:sz="4" w:space="0" w:color="000000"/>
              <w:bottom w:val="single" w:sz="4" w:space="0" w:color="000000"/>
              <w:right w:val="single" w:sz="4" w:space="0" w:color="000000"/>
            </w:tcBorders>
          </w:tcPr>
          <w:p w:rsidR="00B114E8" w:rsidRPr="003F0564" w:rsidRDefault="00B114E8">
            <w:pPr>
              <w:rPr>
                <w:rFonts w:ascii="Arial" w:eastAsia="Arial" w:hAnsi="Arial" w:cs="Arial"/>
                <w:sz w:val="23"/>
                <w:szCs w:val="23"/>
              </w:rPr>
            </w:pPr>
          </w:p>
        </w:tc>
      </w:tr>
      <w:tr w:rsidR="00B114E8" w:rsidRPr="003F0564">
        <w:tc>
          <w:tcPr>
            <w:tcW w:w="2268" w:type="dxa"/>
            <w:tcBorders>
              <w:top w:val="single" w:sz="4" w:space="0" w:color="000000"/>
              <w:left w:val="single" w:sz="4" w:space="0" w:color="000000"/>
              <w:bottom w:val="single" w:sz="4" w:space="0" w:color="000000"/>
              <w:right w:val="single" w:sz="4" w:space="0" w:color="000000"/>
            </w:tcBorders>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QUALITIES TO WORK AS A MEMBER OF A TEAM</w:t>
            </w:r>
          </w:p>
          <w:p w:rsidR="00B114E8" w:rsidRPr="003F0564" w:rsidRDefault="00B114E8">
            <w:pPr>
              <w:rPr>
                <w:rFonts w:ascii="Arial" w:eastAsia="Arial" w:hAnsi="Arial" w:cs="Arial"/>
                <w:b/>
                <w:sz w:val="23"/>
                <w:szCs w:val="23"/>
              </w:rPr>
            </w:pPr>
          </w:p>
        </w:tc>
        <w:tc>
          <w:tcPr>
            <w:tcW w:w="4301" w:type="dxa"/>
            <w:tcBorders>
              <w:top w:val="single" w:sz="4" w:space="0" w:color="000000"/>
              <w:left w:val="single" w:sz="4" w:space="0" w:color="000000"/>
              <w:bottom w:val="single" w:sz="4" w:space="0" w:color="000000"/>
              <w:right w:val="single" w:sz="4" w:space="0" w:color="000000"/>
            </w:tcBorders>
          </w:tcPr>
          <w:p w:rsidR="00B114E8" w:rsidRPr="003F0564" w:rsidRDefault="008D140B">
            <w:pPr>
              <w:numPr>
                <w:ilvl w:val="0"/>
                <w:numId w:val="12"/>
              </w:numPr>
              <w:rPr>
                <w:rFonts w:ascii="Arial" w:hAnsi="Arial" w:cs="Arial"/>
                <w:sz w:val="23"/>
                <w:szCs w:val="23"/>
              </w:rPr>
            </w:pPr>
            <w:r w:rsidRPr="003F0564">
              <w:rPr>
                <w:rFonts w:ascii="Arial" w:eastAsia="Arial" w:hAnsi="Arial" w:cs="Arial"/>
                <w:sz w:val="23"/>
                <w:szCs w:val="23"/>
              </w:rPr>
              <w:t>Sensitivity towards others’ feelings, sense of humour, flexibility, calmness, personal warmth.</w:t>
            </w:r>
          </w:p>
          <w:p w:rsidR="00B114E8" w:rsidRPr="003F0564" w:rsidRDefault="008D140B">
            <w:pPr>
              <w:numPr>
                <w:ilvl w:val="0"/>
                <w:numId w:val="12"/>
              </w:numPr>
              <w:rPr>
                <w:rFonts w:ascii="Arial" w:eastAsia="Arial" w:hAnsi="Arial" w:cs="Arial"/>
                <w:sz w:val="23"/>
                <w:szCs w:val="23"/>
              </w:rPr>
            </w:pPr>
            <w:r w:rsidRPr="003F0564">
              <w:rPr>
                <w:rFonts w:ascii="Arial" w:eastAsia="Arial" w:hAnsi="Arial" w:cs="Arial"/>
                <w:sz w:val="23"/>
                <w:szCs w:val="23"/>
              </w:rPr>
              <w:t>Have a warm, friendly and welcoming approach.</w:t>
            </w:r>
          </w:p>
          <w:p w:rsidR="00B114E8" w:rsidRPr="003F0564" w:rsidRDefault="00B114E8">
            <w:pPr>
              <w:ind w:left="360"/>
              <w:rPr>
                <w:rFonts w:ascii="Arial" w:eastAsia="Arial" w:hAnsi="Arial" w:cs="Arial"/>
                <w:sz w:val="23"/>
                <w:szCs w:val="23"/>
              </w:rPr>
            </w:pPr>
          </w:p>
        </w:tc>
        <w:tc>
          <w:tcPr>
            <w:tcW w:w="3285" w:type="dxa"/>
            <w:tcBorders>
              <w:top w:val="single" w:sz="4" w:space="0" w:color="000000"/>
              <w:left w:val="single" w:sz="4" w:space="0" w:color="000000"/>
              <w:bottom w:val="single" w:sz="4" w:space="0" w:color="000000"/>
              <w:right w:val="single" w:sz="4" w:space="0" w:color="000000"/>
            </w:tcBorders>
          </w:tcPr>
          <w:p w:rsidR="00B114E8" w:rsidRPr="003F0564" w:rsidRDefault="00B114E8">
            <w:pPr>
              <w:rPr>
                <w:rFonts w:ascii="Arial" w:eastAsia="Arial" w:hAnsi="Arial" w:cs="Arial"/>
                <w:sz w:val="23"/>
                <w:szCs w:val="23"/>
              </w:rPr>
            </w:pPr>
          </w:p>
        </w:tc>
      </w:tr>
      <w:tr w:rsidR="00B114E8" w:rsidRPr="003F0564">
        <w:tc>
          <w:tcPr>
            <w:tcW w:w="2268" w:type="dxa"/>
            <w:tcBorders>
              <w:top w:val="single" w:sz="4" w:space="0" w:color="000000"/>
              <w:left w:val="single" w:sz="4" w:space="0" w:color="000000"/>
              <w:bottom w:val="single" w:sz="4" w:space="0" w:color="000000"/>
              <w:right w:val="single" w:sz="4" w:space="0" w:color="000000"/>
            </w:tcBorders>
          </w:tcPr>
          <w:p w:rsidR="00B114E8" w:rsidRPr="003F0564" w:rsidRDefault="008D140B">
            <w:pPr>
              <w:rPr>
                <w:rFonts w:ascii="Arial" w:eastAsia="Arial" w:hAnsi="Arial" w:cs="Arial"/>
                <w:b/>
                <w:sz w:val="23"/>
                <w:szCs w:val="23"/>
              </w:rPr>
            </w:pPr>
            <w:r w:rsidRPr="003F0564">
              <w:rPr>
                <w:rFonts w:ascii="Arial" w:eastAsia="Arial" w:hAnsi="Arial" w:cs="Arial"/>
                <w:b/>
                <w:sz w:val="23"/>
                <w:szCs w:val="23"/>
              </w:rPr>
              <w:t>COMMITMENT TO EQUALITY AND DIVERSITY</w:t>
            </w:r>
          </w:p>
        </w:tc>
        <w:tc>
          <w:tcPr>
            <w:tcW w:w="4301" w:type="dxa"/>
            <w:tcBorders>
              <w:top w:val="single" w:sz="4" w:space="0" w:color="000000"/>
              <w:left w:val="single" w:sz="4" w:space="0" w:color="000000"/>
              <w:bottom w:val="single" w:sz="4" w:space="0" w:color="000000"/>
              <w:right w:val="single" w:sz="4" w:space="0" w:color="000000"/>
            </w:tcBorders>
          </w:tcPr>
          <w:p w:rsidR="00B114E8" w:rsidRPr="003F0564" w:rsidRDefault="008D140B">
            <w:pPr>
              <w:numPr>
                <w:ilvl w:val="0"/>
                <w:numId w:val="12"/>
              </w:numPr>
              <w:rPr>
                <w:rFonts w:ascii="Arial" w:hAnsi="Arial" w:cs="Arial"/>
                <w:sz w:val="23"/>
                <w:szCs w:val="23"/>
              </w:rPr>
            </w:pPr>
            <w:r w:rsidRPr="003F0564">
              <w:rPr>
                <w:rFonts w:ascii="Arial" w:eastAsia="Arial" w:hAnsi="Arial" w:cs="Arial"/>
                <w:sz w:val="23"/>
                <w:szCs w:val="23"/>
              </w:rPr>
              <w:t>Ability to understand and demonstrate a commitment to equality and diversity.</w:t>
            </w:r>
          </w:p>
          <w:p w:rsidR="003F0564" w:rsidRPr="003F0564" w:rsidRDefault="003F0564" w:rsidP="003F0564">
            <w:pPr>
              <w:ind w:left="360"/>
              <w:rPr>
                <w:rFonts w:ascii="Arial" w:hAnsi="Arial" w:cs="Arial"/>
                <w:sz w:val="23"/>
                <w:szCs w:val="23"/>
              </w:rPr>
            </w:pPr>
          </w:p>
        </w:tc>
        <w:tc>
          <w:tcPr>
            <w:tcW w:w="3285" w:type="dxa"/>
            <w:tcBorders>
              <w:top w:val="single" w:sz="4" w:space="0" w:color="000000"/>
              <w:left w:val="single" w:sz="4" w:space="0" w:color="000000"/>
              <w:bottom w:val="single" w:sz="4" w:space="0" w:color="000000"/>
              <w:right w:val="single" w:sz="4" w:space="0" w:color="000000"/>
            </w:tcBorders>
          </w:tcPr>
          <w:p w:rsidR="00B114E8" w:rsidRPr="003F0564" w:rsidRDefault="00B114E8">
            <w:pPr>
              <w:rPr>
                <w:rFonts w:ascii="Arial" w:eastAsia="Arial" w:hAnsi="Arial" w:cs="Arial"/>
                <w:sz w:val="23"/>
                <w:szCs w:val="23"/>
              </w:rPr>
            </w:pPr>
          </w:p>
        </w:tc>
      </w:tr>
    </w:tbl>
    <w:p w:rsidR="008D140B" w:rsidRPr="003F0564" w:rsidRDefault="008D140B">
      <w:pPr>
        <w:jc w:val="both"/>
        <w:rPr>
          <w:rFonts w:ascii="Arial" w:eastAsia="Arial" w:hAnsi="Arial" w:cs="Arial"/>
          <w:b/>
          <w:sz w:val="23"/>
          <w:szCs w:val="23"/>
        </w:rPr>
      </w:pPr>
    </w:p>
    <w:p w:rsidR="00F57AE2" w:rsidRPr="00F57AE2" w:rsidRDefault="00F57AE2">
      <w:pPr>
        <w:jc w:val="both"/>
        <w:rPr>
          <w:rFonts w:ascii="Arial" w:eastAsia="Arial" w:hAnsi="Arial" w:cs="Arial"/>
          <w:b/>
          <w:sz w:val="23"/>
          <w:szCs w:val="23"/>
        </w:rPr>
      </w:pPr>
    </w:p>
    <w:p w:rsidR="00F57AE2" w:rsidRPr="00F57AE2" w:rsidRDefault="00F57AE2">
      <w:pPr>
        <w:jc w:val="both"/>
        <w:rPr>
          <w:rFonts w:ascii="Arial" w:eastAsia="Arial" w:hAnsi="Arial" w:cs="Arial"/>
          <w:b/>
          <w:sz w:val="23"/>
          <w:szCs w:val="23"/>
        </w:rPr>
      </w:pPr>
    </w:p>
    <w:p w:rsidR="00F57AE2" w:rsidRDefault="00F57AE2">
      <w:pPr>
        <w:jc w:val="both"/>
        <w:rPr>
          <w:rFonts w:ascii="Arial" w:eastAsia="Arial" w:hAnsi="Arial" w:cs="Arial"/>
          <w:b/>
          <w:sz w:val="23"/>
          <w:szCs w:val="23"/>
        </w:rPr>
      </w:pPr>
    </w:p>
    <w:p w:rsidR="00F57AE2" w:rsidRDefault="00F57AE2">
      <w:pPr>
        <w:jc w:val="both"/>
        <w:rPr>
          <w:rFonts w:ascii="Arial" w:eastAsia="Arial" w:hAnsi="Arial" w:cs="Arial"/>
          <w:b/>
          <w:sz w:val="23"/>
          <w:szCs w:val="23"/>
        </w:rPr>
      </w:pPr>
    </w:p>
    <w:p w:rsidR="00F57AE2" w:rsidRDefault="00F57AE2">
      <w:pPr>
        <w:jc w:val="both"/>
        <w:rPr>
          <w:rFonts w:ascii="Arial" w:eastAsia="Arial" w:hAnsi="Arial" w:cs="Arial"/>
          <w:b/>
          <w:sz w:val="23"/>
          <w:szCs w:val="23"/>
        </w:rPr>
      </w:pPr>
    </w:p>
    <w:p w:rsidR="00E365BD" w:rsidRDefault="00E365BD">
      <w:pPr>
        <w:jc w:val="both"/>
        <w:rPr>
          <w:rFonts w:ascii="Arial" w:eastAsia="Arial" w:hAnsi="Arial" w:cs="Arial"/>
          <w:b/>
          <w:sz w:val="23"/>
          <w:szCs w:val="23"/>
        </w:rPr>
      </w:pPr>
    </w:p>
    <w:p w:rsidR="00E365BD" w:rsidRDefault="00E365BD">
      <w:pPr>
        <w:jc w:val="both"/>
        <w:rPr>
          <w:rFonts w:ascii="Arial" w:eastAsia="Arial" w:hAnsi="Arial" w:cs="Arial"/>
          <w:b/>
          <w:sz w:val="23"/>
          <w:szCs w:val="23"/>
        </w:rPr>
      </w:pPr>
    </w:p>
    <w:p w:rsidR="00E365BD" w:rsidRDefault="00E365BD">
      <w:pPr>
        <w:jc w:val="both"/>
        <w:rPr>
          <w:rFonts w:ascii="Arial" w:eastAsia="Arial" w:hAnsi="Arial" w:cs="Arial"/>
          <w:b/>
          <w:sz w:val="23"/>
          <w:szCs w:val="23"/>
        </w:rPr>
      </w:pPr>
    </w:p>
    <w:p w:rsidR="00E771FD" w:rsidRDefault="00E771FD">
      <w:pPr>
        <w:jc w:val="both"/>
        <w:rPr>
          <w:rFonts w:ascii="Arial" w:eastAsia="Arial" w:hAnsi="Arial" w:cs="Arial"/>
          <w:b/>
          <w:sz w:val="23"/>
          <w:szCs w:val="23"/>
        </w:rPr>
      </w:pPr>
    </w:p>
    <w:p w:rsidR="00E771FD" w:rsidRPr="007977CB" w:rsidRDefault="00E771FD" w:rsidP="00E771FD">
      <w:pPr>
        <w:spacing w:line="276" w:lineRule="auto"/>
        <w:rPr>
          <w:rFonts w:ascii="Arial" w:hAnsi="Arial" w:cs="Arial"/>
          <w:b/>
          <w:sz w:val="23"/>
          <w:szCs w:val="23"/>
        </w:rPr>
      </w:pPr>
      <w:r w:rsidRPr="007977CB">
        <w:rPr>
          <w:rFonts w:ascii="Arial" w:hAnsi="Arial" w:cs="Arial"/>
          <w:b/>
          <w:sz w:val="23"/>
          <w:szCs w:val="23"/>
        </w:rPr>
        <w:t>Hours of Work</w:t>
      </w:r>
    </w:p>
    <w:p w:rsidR="00E771FD" w:rsidRDefault="00E771FD" w:rsidP="00E771FD">
      <w:pPr>
        <w:spacing w:line="276" w:lineRule="auto"/>
        <w:rPr>
          <w:rFonts w:ascii="Arial" w:hAnsi="Arial" w:cs="Arial"/>
          <w:sz w:val="23"/>
          <w:szCs w:val="23"/>
        </w:rPr>
      </w:pPr>
    </w:p>
    <w:p w:rsidR="0072207E" w:rsidRPr="0072207E" w:rsidRDefault="0072207E" w:rsidP="0072207E">
      <w:pPr>
        <w:pStyle w:val="NoSpacing"/>
        <w:rPr>
          <w:rFonts w:ascii="Arial" w:hAnsi="Arial" w:cs="Arial"/>
          <w:sz w:val="22"/>
          <w:szCs w:val="22"/>
        </w:rPr>
      </w:pPr>
      <w:r w:rsidRPr="0072207E">
        <w:rPr>
          <w:rFonts w:ascii="Arial" w:hAnsi="Arial" w:cs="Arial"/>
          <w:sz w:val="22"/>
          <w:szCs w:val="22"/>
        </w:rPr>
        <w:t xml:space="preserve">The hours of work </w:t>
      </w:r>
      <w:r w:rsidR="003F7D93">
        <w:rPr>
          <w:rFonts w:ascii="Arial" w:hAnsi="Arial" w:cs="Arial"/>
          <w:sz w:val="22"/>
          <w:szCs w:val="22"/>
        </w:rPr>
        <w:t>will be Monday-Friday 6.30am-10.30am, term time only.</w:t>
      </w:r>
    </w:p>
    <w:p w:rsidR="00AE2E4E" w:rsidRDefault="00AE2E4E" w:rsidP="00E771FD">
      <w:pPr>
        <w:spacing w:line="276" w:lineRule="auto"/>
        <w:rPr>
          <w:rFonts w:ascii="Arial" w:hAnsi="Arial" w:cs="Arial"/>
          <w:sz w:val="23"/>
          <w:szCs w:val="23"/>
        </w:rPr>
      </w:pPr>
    </w:p>
    <w:p w:rsidR="00E771FD" w:rsidRDefault="00E771FD" w:rsidP="00AE2E4E">
      <w:pPr>
        <w:spacing w:line="276" w:lineRule="auto"/>
        <w:rPr>
          <w:rFonts w:ascii="Arial" w:hAnsi="Arial" w:cs="Arial"/>
          <w:sz w:val="23"/>
          <w:szCs w:val="23"/>
        </w:rPr>
      </w:pPr>
      <w:r>
        <w:rPr>
          <w:rFonts w:ascii="Arial" w:hAnsi="Arial" w:cs="Arial"/>
          <w:sz w:val="23"/>
          <w:szCs w:val="23"/>
        </w:rPr>
        <w:t xml:space="preserve">Other working arrangements will be required </w:t>
      </w:r>
      <w:r w:rsidR="006A3F15">
        <w:rPr>
          <w:rFonts w:ascii="Arial" w:hAnsi="Arial" w:cs="Arial"/>
          <w:sz w:val="23"/>
          <w:szCs w:val="23"/>
        </w:rPr>
        <w:t xml:space="preserve">on a rota basis for approximately 2 days </w:t>
      </w:r>
      <w:r>
        <w:rPr>
          <w:rFonts w:ascii="Arial" w:hAnsi="Arial" w:cs="Arial"/>
          <w:sz w:val="23"/>
          <w:szCs w:val="23"/>
        </w:rPr>
        <w:t>in the holidays to cover the cleaning duties required following ‘Manor Fun’</w:t>
      </w:r>
      <w:r w:rsidR="006A3F15">
        <w:rPr>
          <w:rFonts w:ascii="Arial" w:hAnsi="Arial" w:cs="Arial"/>
          <w:sz w:val="23"/>
          <w:szCs w:val="23"/>
        </w:rPr>
        <w:t xml:space="preserve"> which takes place at Easter, </w:t>
      </w:r>
      <w:r>
        <w:rPr>
          <w:rFonts w:ascii="Arial" w:hAnsi="Arial" w:cs="Arial"/>
          <w:sz w:val="23"/>
          <w:szCs w:val="23"/>
        </w:rPr>
        <w:t xml:space="preserve">Summer and Christmas.     </w:t>
      </w:r>
      <w:r w:rsidRPr="007977CB">
        <w:rPr>
          <w:rFonts w:ascii="Arial" w:hAnsi="Arial" w:cs="Arial"/>
          <w:sz w:val="23"/>
          <w:szCs w:val="23"/>
        </w:rPr>
        <w:t xml:space="preserve"> </w:t>
      </w:r>
    </w:p>
    <w:p w:rsidR="00E771FD" w:rsidRDefault="00E771FD" w:rsidP="00E771FD">
      <w:pPr>
        <w:spacing w:line="276" w:lineRule="auto"/>
        <w:rPr>
          <w:rFonts w:ascii="Arial" w:hAnsi="Arial" w:cs="Arial"/>
          <w:sz w:val="23"/>
          <w:szCs w:val="23"/>
        </w:rPr>
      </w:pPr>
    </w:p>
    <w:p w:rsidR="00E771FD" w:rsidRPr="007977CB" w:rsidRDefault="00E771FD" w:rsidP="00E771FD">
      <w:pPr>
        <w:spacing w:line="276" w:lineRule="auto"/>
        <w:rPr>
          <w:rFonts w:ascii="Arial" w:hAnsi="Arial" w:cs="Arial"/>
          <w:sz w:val="23"/>
          <w:szCs w:val="23"/>
        </w:rPr>
      </w:pPr>
      <w:r w:rsidRPr="007977CB">
        <w:rPr>
          <w:rFonts w:ascii="Arial" w:hAnsi="Arial" w:cs="Arial"/>
          <w:b/>
          <w:sz w:val="23"/>
          <w:szCs w:val="23"/>
        </w:rPr>
        <w:t>Note</w:t>
      </w:r>
    </w:p>
    <w:p w:rsidR="00E771FD" w:rsidRPr="007977CB" w:rsidRDefault="00E771FD" w:rsidP="00E771FD">
      <w:pPr>
        <w:spacing w:line="276" w:lineRule="auto"/>
        <w:rPr>
          <w:rFonts w:ascii="Arial" w:hAnsi="Arial" w:cs="Arial"/>
          <w:sz w:val="23"/>
          <w:szCs w:val="23"/>
        </w:rPr>
      </w:pPr>
    </w:p>
    <w:p w:rsidR="00E771FD" w:rsidRDefault="00E771FD" w:rsidP="00E771FD">
      <w:pPr>
        <w:spacing w:line="276" w:lineRule="auto"/>
        <w:rPr>
          <w:rFonts w:ascii="Arial" w:hAnsi="Arial" w:cs="Arial"/>
          <w:sz w:val="23"/>
          <w:szCs w:val="23"/>
        </w:rPr>
      </w:pPr>
      <w:r w:rsidRPr="007977CB">
        <w:rPr>
          <w:rFonts w:ascii="Arial" w:hAnsi="Arial" w:cs="Arial"/>
          <w:sz w:val="23"/>
          <w:szCs w:val="23"/>
        </w:rPr>
        <w:t xml:space="preserve">Enquiries are welcome. For an informal discussion about the role please contact </w:t>
      </w:r>
      <w:r w:rsidR="00D47766">
        <w:rPr>
          <w:rFonts w:ascii="Arial" w:hAnsi="Arial" w:cs="Arial"/>
          <w:sz w:val="23"/>
          <w:szCs w:val="23"/>
        </w:rPr>
        <w:t>HR on hr@manorprep.org.</w:t>
      </w:r>
    </w:p>
    <w:p w:rsidR="00E771FD" w:rsidRDefault="00E771FD" w:rsidP="00E771FD">
      <w:pPr>
        <w:spacing w:line="276" w:lineRule="auto"/>
        <w:rPr>
          <w:rFonts w:ascii="Arial" w:hAnsi="Arial" w:cs="Arial"/>
          <w:sz w:val="23"/>
          <w:szCs w:val="23"/>
        </w:rPr>
      </w:pPr>
    </w:p>
    <w:p w:rsidR="00E771FD" w:rsidRPr="00211732" w:rsidRDefault="00E771FD" w:rsidP="00211732">
      <w:pPr>
        <w:rPr>
          <w:rFonts w:ascii="Arial" w:eastAsia="Arial" w:hAnsi="Arial" w:cs="Arial"/>
          <w:sz w:val="23"/>
          <w:szCs w:val="23"/>
        </w:rPr>
      </w:pPr>
      <w:r>
        <w:rPr>
          <w:rFonts w:ascii="Arial" w:eastAsia="Arial" w:hAnsi="Arial" w:cs="Arial"/>
          <w:sz w:val="23"/>
          <w:szCs w:val="23"/>
        </w:rPr>
        <w:t xml:space="preserve">The details contained in this Job Description reflect the content of the job at the date it was prepared.  It is inevitable that over time the nature of the job may change.  Existing duties may no longer be required and other duties may be gained without changing the general nature of the post or the level of responsibility entailed.  Consequently, the school will expect to revise this Job Description from time to time in consultation with the </w:t>
      </w:r>
      <w:proofErr w:type="spellStart"/>
      <w:r>
        <w:rPr>
          <w:rFonts w:ascii="Arial" w:eastAsia="Arial" w:hAnsi="Arial" w:cs="Arial"/>
          <w:sz w:val="23"/>
          <w:szCs w:val="23"/>
        </w:rPr>
        <w:t>postholder</w:t>
      </w:r>
      <w:proofErr w:type="spellEnd"/>
      <w:r>
        <w:rPr>
          <w:rFonts w:ascii="Arial" w:eastAsia="Arial" w:hAnsi="Arial" w:cs="Arial"/>
          <w:sz w:val="23"/>
          <w:szCs w:val="23"/>
        </w:rPr>
        <w:t>.</w:t>
      </w:r>
    </w:p>
    <w:p w:rsidR="00E771FD" w:rsidRDefault="00E771FD">
      <w:pPr>
        <w:jc w:val="both"/>
        <w:rPr>
          <w:rFonts w:ascii="Arial" w:eastAsia="Arial" w:hAnsi="Arial" w:cs="Arial"/>
          <w:b/>
          <w:sz w:val="23"/>
          <w:szCs w:val="23"/>
        </w:rPr>
      </w:pPr>
    </w:p>
    <w:p w:rsidR="00B114E8" w:rsidRDefault="008D140B">
      <w:pPr>
        <w:jc w:val="both"/>
        <w:rPr>
          <w:rFonts w:ascii="Arial" w:eastAsia="Arial" w:hAnsi="Arial" w:cs="Arial"/>
          <w:b/>
          <w:sz w:val="23"/>
          <w:szCs w:val="23"/>
        </w:rPr>
      </w:pPr>
      <w:r>
        <w:rPr>
          <w:rFonts w:ascii="Arial" w:eastAsia="Arial" w:hAnsi="Arial" w:cs="Arial"/>
          <w:b/>
          <w:sz w:val="23"/>
          <w:szCs w:val="23"/>
        </w:rPr>
        <w:t>How to apply</w:t>
      </w:r>
    </w:p>
    <w:p w:rsidR="00B114E8" w:rsidRDefault="00B114E8">
      <w:pPr>
        <w:jc w:val="both"/>
        <w:rPr>
          <w:rFonts w:ascii="Arial" w:eastAsia="Arial" w:hAnsi="Arial" w:cs="Arial"/>
          <w:sz w:val="23"/>
          <w:szCs w:val="23"/>
        </w:rPr>
      </w:pPr>
    </w:p>
    <w:p w:rsidR="00B114E8" w:rsidRDefault="008D140B">
      <w:pPr>
        <w:jc w:val="both"/>
        <w:rPr>
          <w:rFonts w:ascii="Arial" w:eastAsia="Arial" w:hAnsi="Arial" w:cs="Arial"/>
          <w:sz w:val="23"/>
          <w:szCs w:val="23"/>
        </w:rPr>
      </w:pPr>
      <w:r>
        <w:rPr>
          <w:rFonts w:ascii="Arial" w:eastAsia="Arial" w:hAnsi="Arial" w:cs="Arial"/>
          <w:sz w:val="23"/>
          <w:szCs w:val="23"/>
        </w:rPr>
        <w:t>Before applying for this position, candidates should read our Safeguarding Children Policy, available on the policies section of our website (</w:t>
      </w:r>
      <w:hyperlink r:id="rId10">
        <w:r>
          <w:rPr>
            <w:rFonts w:ascii="Arial" w:eastAsia="Arial" w:hAnsi="Arial" w:cs="Arial"/>
            <w:color w:val="0000FF"/>
            <w:sz w:val="23"/>
            <w:szCs w:val="23"/>
            <w:u w:val="single"/>
          </w:rPr>
          <w:t>http://www.manorprep.org/about-our-school/policies/</w:t>
        </w:r>
      </w:hyperlink>
      <w:r>
        <w:rPr>
          <w:rFonts w:ascii="Arial" w:eastAsia="Arial" w:hAnsi="Arial" w:cs="Arial"/>
          <w:sz w:val="23"/>
          <w:szCs w:val="23"/>
        </w:rPr>
        <w:t xml:space="preserve">). Please also refer to the website for further information about the school. </w:t>
      </w:r>
    </w:p>
    <w:p w:rsidR="00B114E8" w:rsidRDefault="00B114E8">
      <w:pPr>
        <w:jc w:val="both"/>
        <w:rPr>
          <w:rFonts w:ascii="Arial" w:eastAsia="Arial" w:hAnsi="Arial" w:cs="Arial"/>
          <w:sz w:val="23"/>
          <w:szCs w:val="23"/>
        </w:rPr>
      </w:pPr>
    </w:p>
    <w:p w:rsidR="00B114E8" w:rsidRDefault="00D47766">
      <w:pPr>
        <w:jc w:val="both"/>
        <w:rPr>
          <w:rFonts w:ascii="Arial" w:eastAsia="Arial" w:hAnsi="Arial" w:cs="Arial"/>
          <w:sz w:val="23"/>
          <w:szCs w:val="23"/>
        </w:rPr>
      </w:pPr>
      <w:r>
        <w:rPr>
          <w:rFonts w:ascii="Arial" w:eastAsia="Arial" w:hAnsi="Arial" w:cs="Arial"/>
          <w:sz w:val="23"/>
          <w:szCs w:val="23"/>
        </w:rPr>
        <w:t>Applicants should send a</w:t>
      </w:r>
      <w:r w:rsidR="008D140B">
        <w:rPr>
          <w:rFonts w:ascii="Arial" w:eastAsia="Arial" w:hAnsi="Arial" w:cs="Arial"/>
          <w:sz w:val="23"/>
          <w:szCs w:val="23"/>
        </w:rPr>
        <w:t xml:space="preserve"> signed completed Application Form by </w:t>
      </w:r>
      <w:r w:rsidR="00AE2E4E">
        <w:rPr>
          <w:rFonts w:ascii="Arial" w:eastAsia="Arial" w:hAnsi="Arial" w:cs="Arial"/>
          <w:sz w:val="23"/>
          <w:szCs w:val="23"/>
        </w:rPr>
        <w:t xml:space="preserve">Friday </w:t>
      </w:r>
      <w:r w:rsidR="003F7D93">
        <w:rPr>
          <w:rFonts w:ascii="Arial" w:eastAsia="Arial" w:hAnsi="Arial" w:cs="Arial"/>
          <w:sz w:val="23"/>
          <w:szCs w:val="23"/>
        </w:rPr>
        <w:t>02 October</w:t>
      </w:r>
      <w:bookmarkStart w:id="0" w:name="_GoBack"/>
      <w:bookmarkEnd w:id="0"/>
      <w:r w:rsidR="0072207E">
        <w:rPr>
          <w:rFonts w:ascii="Arial" w:eastAsia="Arial" w:hAnsi="Arial" w:cs="Arial"/>
          <w:sz w:val="23"/>
          <w:szCs w:val="23"/>
        </w:rPr>
        <w:t xml:space="preserve"> </w:t>
      </w:r>
      <w:r>
        <w:rPr>
          <w:rFonts w:ascii="Arial" w:eastAsia="Arial" w:hAnsi="Arial" w:cs="Arial"/>
          <w:sz w:val="23"/>
          <w:szCs w:val="23"/>
        </w:rPr>
        <w:t>2020 to the below address.</w:t>
      </w:r>
      <w:r w:rsidR="008D140B">
        <w:rPr>
          <w:rFonts w:ascii="Arial" w:eastAsia="Arial" w:hAnsi="Arial" w:cs="Arial"/>
          <w:sz w:val="23"/>
          <w:szCs w:val="23"/>
        </w:rPr>
        <w:t xml:space="preserve"> </w:t>
      </w:r>
    </w:p>
    <w:p w:rsidR="00B114E8" w:rsidRDefault="00B114E8">
      <w:pPr>
        <w:jc w:val="both"/>
        <w:rPr>
          <w:rFonts w:ascii="Arial" w:eastAsia="Arial" w:hAnsi="Arial" w:cs="Arial"/>
          <w:sz w:val="23"/>
          <w:szCs w:val="23"/>
        </w:rPr>
      </w:pPr>
    </w:p>
    <w:p w:rsidR="00E771FD" w:rsidRPr="00473D7E" w:rsidRDefault="00E771FD" w:rsidP="00E771FD">
      <w:pPr>
        <w:jc w:val="both"/>
        <w:rPr>
          <w:rFonts w:ascii="Arial" w:eastAsia="Arial" w:hAnsi="Arial" w:cs="Arial"/>
          <w:sz w:val="23"/>
          <w:szCs w:val="23"/>
        </w:rPr>
      </w:pPr>
      <w:r w:rsidRPr="00473D7E">
        <w:rPr>
          <w:rFonts w:ascii="Arial" w:eastAsia="Arial" w:hAnsi="Arial" w:cs="Arial"/>
          <w:sz w:val="23"/>
          <w:szCs w:val="23"/>
        </w:rPr>
        <w:t>HR Department</w:t>
      </w:r>
    </w:p>
    <w:p w:rsidR="00E771FD" w:rsidRPr="00473D7E" w:rsidRDefault="00E771FD" w:rsidP="00E771FD">
      <w:pPr>
        <w:jc w:val="both"/>
        <w:rPr>
          <w:rFonts w:ascii="Arial" w:eastAsia="Arial" w:hAnsi="Arial" w:cs="Arial"/>
          <w:sz w:val="23"/>
          <w:szCs w:val="23"/>
        </w:rPr>
      </w:pPr>
      <w:r w:rsidRPr="00473D7E">
        <w:rPr>
          <w:rFonts w:ascii="Arial" w:eastAsia="Arial" w:hAnsi="Arial" w:cs="Arial"/>
          <w:sz w:val="23"/>
          <w:szCs w:val="23"/>
        </w:rPr>
        <w:t>The Manor Preparatory School</w:t>
      </w:r>
    </w:p>
    <w:p w:rsidR="00E771FD" w:rsidRPr="00473D7E" w:rsidRDefault="00E771FD" w:rsidP="00E771FD">
      <w:pPr>
        <w:rPr>
          <w:rFonts w:ascii="Arial" w:eastAsia="Arial" w:hAnsi="Arial" w:cs="Arial"/>
          <w:sz w:val="23"/>
          <w:szCs w:val="23"/>
        </w:rPr>
      </w:pPr>
      <w:proofErr w:type="spellStart"/>
      <w:r w:rsidRPr="00473D7E">
        <w:rPr>
          <w:rFonts w:ascii="Arial" w:eastAsia="Arial" w:hAnsi="Arial" w:cs="Arial"/>
          <w:sz w:val="23"/>
          <w:szCs w:val="23"/>
        </w:rPr>
        <w:t>Faringdon</w:t>
      </w:r>
      <w:proofErr w:type="spellEnd"/>
      <w:r w:rsidRPr="00473D7E">
        <w:rPr>
          <w:rFonts w:ascii="Arial" w:eastAsia="Arial" w:hAnsi="Arial" w:cs="Arial"/>
          <w:sz w:val="23"/>
          <w:szCs w:val="23"/>
        </w:rPr>
        <w:t xml:space="preserve"> Road</w:t>
      </w: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Abingdon</w:t>
      </w: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OX13 6LN</w:t>
      </w: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Tel: 01235 858478</w:t>
      </w: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 xml:space="preserve">e-mail: </w:t>
      </w:r>
      <w:hyperlink r:id="rId11">
        <w:r w:rsidRPr="00473D7E">
          <w:rPr>
            <w:rFonts w:ascii="Arial" w:eastAsia="Arial" w:hAnsi="Arial" w:cs="Arial"/>
            <w:color w:val="0000FF"/>
            <w:sz w:val="23"/>
            <w:szCs w:val="23"/>
            <w:u w:val="single"/>
          </w:rPr>
          <w:t>hr@manorprep.org</w:t>
        </w:r>
      </w:hyperlink>
    </w:p>
    <w:p w:rsidR="00E771FD" w:rsidRPr="00473D7E" w:rsidRDefault="00E771FD" w:rsidP="00E771FD">
      <w:pPr>
        <w:rPr>
          <w:rFonts w:ascii="Arial" w:eastAsia="Arial" w:hAnsi="Arial" w:cs="Arial"/>
          <w:sz w:val="23"/>
          <w:szCs w:val="23"/>
        </w:rPr>
      </w:pPr>
    </w:p>
    <w:p w:rsidR="00E771FD" w:rsidRPr="00473D7E" w:rsidRDefault="00E771FD" w:rsidP="00E771FD">
      <w:pPr>
        <w:jc w:val="both"/>
        <w:rPr>
          <w:rFonts w:ascii="Arial" w:eastAsia="Arial" w:hAnsi="Arial" w:cs="Arial"/>
          <w:i/>
          <w:sz w:val="23"/>
          <w:szCs w:val="23"/>
        </w:rPr>
      </w:pPr>
      <w:r w:rsidRPr="00473D7E">
        <w:rPr>
          <w:rFonts w:ascii="Arial" w:eastAsia="Arial" w:hAnsi="Arial" w:cs="Arial"/>
          <w:b/>
          <w:i/>
          <w:sz w:val="23"/>
          <w:szCs w:val="23"/>
        </w:rPr>
        <w:t>Please note that we will require a signed copy of the Application Form returned to The Manor.</w:t>
      </w:r>
      <w:r w:rsidRPr="00473D7E">
        <w:rPr>
          <w:rFonts w:ascii="Arial" w:eastAsia="Arial" w:hAnsi="Arial" w:cs="Arial"/>
          <w:i/>
          <w:sz w:val="23"/>
          <w:szCs w:val="23"/>
        </w:rPr>
        <w:t xml:space="preserve">  </w:t>
      </w:r>
    </w:p>
    <w:p w:rsidR="00E771FD" w:rsidRPr="00473D7E" w:rsidRDefault="00E771FD" w:rsidP="00E771FD">
      <w:pPr>
        <w:rPr>
          <w:rFonts w:ascii="Arial" w:eastAsia="Arial" w:hAnsi="Arial" w:cs="Arial"/>
          <w:sz w:val="23"/>
          <w:szCs w:val="23"/>
          <w:u w:val="single"/>
        </w:rPr>
      </w:pPr>
    </w:p>
    <w:p w:rsidR="00E771FD" w:rsidRPr="00473D7E" w:rsidRDefault="00E771FD" w:rsidP="00E771FD">
      <w:pPr>
        <w:rPr>
          <w:rFonts w:ascii="Arial" w:eastAsia="Arial" w:hAnsi="Arial" w:cs="Arial"/>
          <w:sz w:val="23"/>
          <w:szCs w:val="23"/>
        </w:rPr>
      </w:pPr>
      <w:r w:rsidRPr="00473D7E">
        <w:rPr>
          <w:rFonts w:ascii="Arial" w:eastAsia="Arial" w:hAnsi="Arial" w:cs="Arial"/>
          <w:sz w:val="23"/>
          <w:szCs w:val="23"/>
        </w:rPr>
        <w:t>Information provided will be administered under the school’s Data Protection Policy.</w:t>
      </w:r>
    </w:p>
    <w:p w:rsidR="00E771FD" w:rsidRPr="00473D7E" w:rsidRDefault="00E771FD" w:rsidP="00E771FD">
      <w:pPr>
        <w:rPr>
          <w:rFonts w:ascii="Arial" w:eastAsia="Arial" w:hAnsi="Arial" w:cs="Arial"/>
          <w:sz w:val="23"/>
          <w:szCs w:val="23"/>
        </w:rPr>
      </w:pPr>
    </w:p>
    <w:p w:rsidR="00E771FD" w:rsidRPr="00FB6B77" w:rsidRDefault="00E771FD" w:rsidP="00E771FD">
      <w:pPr>
        <w:rPr>
          <w:rFonts w:ascii="Arial" w:hAnsi="Arial" w:cs="Arial"/>
          <w:sz w:val="23"/>
          <w:szCs w:val="23"/>
        </w:rPr>
      </w:pPr>
      <w:r w:rsidRPr="00FB6B77">
        <w:rPr>
          <w:rStyle w:val="Emphasis"/>
          <w:rFonts w:ascii="Arial" w:hAnsi="Arial" w:cs="Arial"/>
          <w:sz w:val="23"/>
          <w:szCs w:val="23"/>
          <w:lang w:val="en"/>
        </w:rPr>
        <w:t>The Manor Preparatory School is committed to safeguarding and promoting the welfare of children, and applicants must be willing to undergo child protection screening appropriate to the post, including checks with past employers and an Enhanced Disclosure from the Disclosure and Barring Service. We are an equal opportunities employer who welcomes applications from all sections of the community.</w:t>
      </w:r>
    </w:p>
    <w:p w:rsidR="00B114E8" w:rsidRDefault="00B114E8" w:rsidP="006A6EF2">
      <w:pPr>
        <w:jc w:val="both"/>
        <w:rPr>
          <w:rFonts w:ascii="Arial" w:eastAsia="Arial" w:hAnsi="Arial" w:cs="Arial"/>
          <w:b/>
          <w:sz w:val="23"/>
          <w:szCs w:val="23"/>
        </w:rPr>
      </w:pPr>
    </w:p>
    <w:p w:rsidR="00B114E8" w:rsidRDefault="00B114E8">
      <w:pPr>
        <w:jc w:val="both"/>
        <w:rPr>
          <w:rFonts w:ascii="Arial" w:eastAsia="Arial" w:hAnsi="Arial" w:cs="Arial"/>
          <w:b/>
          <w:sz w:val="23"/>
          <w:szCs w:val="23"/>
        </w:rPr>
      </w:pPr>
    </w:p>
    <w:p w:rsidR="00B114E8" w:rsidRDefault="00B114E8">
      <w:pPr>
        <w:jc w:val="both"/>
        <w:rPr>
          <w:rFonts w:ascii="Arial" w:eastAsia="Arial" w:hAnsi="Arial" w:cs="Arial"/>
          <w:b/>
          <w:sz w:val="23"/>
          <w:szCs w:val="23"/>
        </w:rPr>
      </w:pPr>
    </w:p>
    <w:p w:rsidR="00211732" w:rsidRDefault="00211732">
      <w:pPr>
        <w:jc w:val="both"/>
        <w:rPr>
          <w:rFonts w:ascii="Arial" w:eastAsia="Arial" w:hAnsi="Arial" w:cs="Arial"/>
          <w:b/>
          <w:sz w:val="23"/>
          <w:szCs w:val="23"/>
        </w:rPr>
      </w:pPr>
    </w:p>
    <w:p w:rsidR="00211732" w:rsidRDefault="00211732">
      <w:pPr>
        <w:jc w:val="both"/>
        <w:rPr>
          <w:rFonts w:ascii="Arial" w:eastAsia="Arial" w:hAnsi="Arial" w:cs="Arial"/>
          <w:b/>
          <w:sz w:val="23"/>
          <w:szCs w:val="23"/>
        </w:rPr>
      </w:pPr>
    </w:p>
    <w:p w:rsidR="00562E12" w:rsidRDefault="00562E12">
      <w:pPr>
        <w:jc w:val="both"/>
        <w:rPr>
          <w:rFonts w:ascii="Arial" w:eastAsia="Arial" w:hAnsi="Arial" w:cs="Arial"/>
          <w:b/>
        </w:rPr>
      </w:pPr>
    </w:p>
    <w:p w:rsidR="00562E12" w:rsidRDefault="00562E12">
      <w:pPr>
        <w:jc w:val="both"/>
        <w:rPr>
          <w:rFonts w:ascii="Arial" w:eastAsia="Arial" w:hAnsi="Arial" w:cs="Arial"/>
          <w:b/>
        </w:rPr>
      </w:pPr>
    </w:p>
    <w:p w:rsidR="00562E12" w:rsidRDefault="00562E12" w:rsidP="00562E12">
      <w:pPr>
        <w:rPr>
          <w:rFonts w:ascii="Arial" w:eastAsia="Arial" w:hAnsi="Arial" w:cs="Arial"/>
          <w:b/>
          <w:sz w:val="23"/>
          <w:szCs w:val="23"/>
        </w:rPr>
      </w:pPr>
      <w:r>
        <w:rPr>
          <w:rFonts w:ascii="Arial" w:eastAsia="Arial" w:hAnsi="Arial" w:cs="Arial"/>
          <w:b/>
          <w:sz w:val="23"/>
          <w:szCs w:val="23"/>
        </w:rPr>
        <w:t xml:space="preserve">Application and Recruitment Process </w:t>
      </w:r>
      <w:r>
        <w:rPr>
          <w:rFonts w:ascii="Wingdings" w:eastAsia="Wingdings" w:hAnsi="Wingdings" w:cs="Wingdings"/>
          <w:b/>
          <w:sz w:val="23"/>
          <w:szCs w:val="23"/>
        </w:rPr>
        <w:t></w:t>
      </w:r>
      <w:r>
        <w:rPr>
          <w:rFonts w:ascii="Arial" w:eastAsia="Arial" w:hAnsi="Arial" w:cs="Arial"/>
          <w:b/>
          <w:sz w:val="23"/>
          <w:szCs w:val="23"/>
        </w:rPr>
        <w:t xml:space="preserve"> Explanatory Note</w:t>
      </w:r>
    </w:p>
    <w:p w:rsidR="00562E12" w:rsidRDefault="00562E12" w:rsidP="00562E12">
      <w:pPr>
        <w:rPr>
          <w:rFonts w:ascii="Arial" w:eastAsia="Arial" w:hAnsi="Arial" w:cs="Arial"/>
          <w:sz w:val="23"/>
          <w:szCs w:val="23"/>
        </w:rPr>
      </w:pPr>
    </w:p>
    <w:p w:rsidR="00562E12" w:rsidRDefault="00562E12" w:rsidP="00562E12">
      <w:pPr>
        <w:rPr>
          <w:rFonts w:ascii="Arial" w:eastAsia="Arial" w:hAnsi="Arial" w:cs="Arial"/>
          <w:sz w:val="23"/>
          <w:szCs w:val="23"/>
        </w:rPr>
      </w:pPr>
    </w:p>
    <w:p w:rsidR="00562E12" w:rsidRDefault="00562E12" w:rsidP="00562E12">
      <w:pPr>
        <w:jc w:val="both"/>
        <w:rPr>
          <w:rFonts w:ascii="Arial" w:eastAsia="Arial" w:hAnsi="Arial" w:cs="Arial"/>
          <w:b/>
          <w:sz w:val="23"/>
          <w:szCs w:val="23"/>
        </w:rPr>
      </w:pPr>
      <w:r>
        <w:rPr>
          <w:rFonts w:ascii="Arial" w:eastAsia="Arial" w:hAnsi="Arial" w:cs="Arial"/>
          <w:b/>
          <w:sz w:val="23"/>
          <w:szCs w:val="23"/>
        </w:rPr>
        <w:t>Application Form</w:t>
      </w:r>
    </w:p>
    <w:p w:rsidR="00562E12" w:rsidRDefault="00562E12" w:rsidP="00562E12">
      <w:pPr>
        <w:jc w:val="both"/>
        <w:rPr>
          <w:rFonts w:ascii="Arial" w:eastAsia="Arial" w:hAnsi="Arial" w:cs="Arial"/>
          <w:sz w:val="23"/>
          <w:szCs w:val="23"/>
        </w:rPr>
      </w:pPr>
    </w:p>
    <w:p w:rsidR="00562E12" w:rsidRDefault="00562E12" w:rsidP="00562E12">
      <w:pPr>
        <w:numPr>
          <w:ilvl w:val="0"/>
          <w:numId w:val="16"/>
        </w:numPr>
        <w:ind w:left="360"/>
        <w:jc w:val="both"/>
        <w:rPr>
          <w:sz w:val="23"/>
          <w:szCs w:val="23"/>
        </w:rPr>
      </w:pPr>
      <w:r>
        <w:rPr>
          <w:rFonts w:ascii="Arial" w:eastAsia="Arial" w:hAnsi="Arial" w:cs="Arial"/>
          <w:sz w:val="23"/>
          <w:szCs w:val="23"/>
        </w:rPr>
        <w:t>Applications will only be accepted from candidates completing the enclosed application form in full. CV’s will not be accepted in substitution for completed application forms in the absence of good reason. They may, however, be submitted in addition to the application form.</w:t>
      </w:r>
    </w:p>
    <w:p w:rsidR="00562E12" w:rsidRDefault="00562E12" w:rsidP="00562E12">
      <w:pPr>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Candidates should be aware that all posts in the School involve some degree of responsibility for safeguarding children, although the extent of that responsibility will vary according to the nature of the post.  Please see job description for the post.</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proofErr w:type="gramStart"/>
      <w:r>
        <w:rPr>
          <w:rFonts w:ascii="Arial" w:eastAsia="Arial" w:hAnsi="Arial" w:cs="Arial"/>
          <w:sz w:val="23"/>
          <w:szCs w:val="23"/>
        </w:rPr>
        <w:t>Accordingly</w:t>
      </w:r>
      <w:proofErr w:type="gramEnd"/>
      <w:r>
        <w:rPr>
          <w:rFonts w:ascii="Arial" w:eastAsia="Arial" w:hAnsi="Arial" w:cs="Arial"/>
          <w:sz w:val="23"/>
          <w:szCs w:val="23"/>
        </w:rPr>
        <w:t xml:space="preserve"> this post is exempt from the Rehabilitation of Offenders Act 1974 and therefore all convictions, cautions and bind-overs, including those regarded as ‘spent’ must be declared, even if the candidate believes they have been deleted from police records. </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The successful applicant will be required to complete an Enhanced DBS Disclosure. For further information, contact the Disclosure and Barring Service – </w:t>
      </w:r>
      <w:hyperlink r:id="rId12">
        <w:r>
          <w:rPr>
            <w:rFonts w:ascii="Arial" w:eastAsia="Arial" w:hAnsi="Arial" w:cs="Arial"/>
            <w:color w:val="0000FF"/>
            <w:sz w:val="23"/>
            <w:szCs w:val="23"/>
            <w:u w:val="single"/>
          </w:rPr>
          <w:t>www.disclosuresdbs.co.uk</w:t>
        </w:r>
      </w:hyperlink>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We will seek references on shortlisted candidates and may approach previous employers for information to verify particular experience or qualifications, before interview.</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The employer may </w:t>
      </w:r>
      <w:proofErr w:type="gramStart"/>
      <w:r>
        <w:rPr>
          <w:rFonts w:ascii="Arial" w:eastAsia="Arial" w:hAnsi="Arial" w:cs="Arial"/>
          <w:sz w:val="23"/>
          <w:szCs w:val="23"/>
        </w:rPr>
        <w:t>answer ’</w:t>
      </w:r>
      <w:proofErr w:type="gramEnd"/>
      <w:r>
        <w:rPr>
          <w:rFonts w:ascii="Arial" w:eastAsia="Arial" w:hAnsi="Arial" w:cs="Arial"/>
          <w:sz w:val="23"/>
          <w:szCs w:val="23"/>
        </w:rPr>
        <w:t>‘not applicable’ if your duties have not brought you into contact with children or young persons.  The school may contact any of your previous places of work, whether or not they have been named in connection with a referee.</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
        </w:numPr>
        <w:tabs>
          <w:tab w:val="left" w:pos="709"/>
          <w:tab w:val="left" w:pos="1417"/>
          <w:tab w:val="left" w:pos="2126"/>
          <w:tab w:val="left" w:pos="2835"/>
          <w:tab w:val="left" w:pos="3543"/>
          <w:tab w:val="right" w:pos="8220"/>
        </w:tabs>
        <w:jc w:val="both"/>
        <w:rPr>
          <w:sz w:val="23"/>
          <w:szCs w:val="23"/>
        </w:rPr>
      </w:pPr>
      <w:r>
        <w:rPr>
          <w:rFonts w:ascii="Arial" w:eastAsia="Arial" w:hAnsi="Arial" w:cs="Arial"/>
          <w:sz w:val="23"/>
          <w:szCs w:val="23"/>
        </w:rPr>
        <w:t xml:space="preserve">You should be aware that provision of false information is an offence and could result in the application being rejected or summary dismissal if the applicant has been selected and possible referral to the police and/or Department for Education. </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211732" w:rsidRDefault="0021173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lastRenderedPageBreak/>
        <w:t>Invitation to Interview</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If you are invited to interview this will be conducted in person and the areas which it will explore will include suitability to work with children.  Interviews for teaching posts will normally consist of two rounds: short-listed candidates are invited to a first round. A selection of these candidates will then be asked to return for second round, which will include a lesson observation and a tour of the school.</w:t>
      </w: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 xml:space="preserve">What to bring to the </w:t>
      </w:r>
      <w:proofErr w:type="gramStart"/>
      <w:r>
        <w:rPr>
          <w:rFonts w:ascii="Arial" w:eastAsia="Arial" w:hAnsi="Arial" w:cs="Arial"/>
          <w:b/>
          <w:sz w:val="23"/>
          <w:szCs w:val="23"/>
        </w:rPr>
        <w:t>Interview</w:t>
      </w:r>
      <w:proofErr w:type="gramEnd"/>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709"/>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numPr>
          <w:ilvl w:val="0"/>
          <w:numId w:val="3"/>
        </w:numPr>
        <w:pBdr>
          <w:top w:val="nil"/>
          <w:left w:val="nil"/>
          <w:bottom w:val="nil"/>
          <w:right w:val="nil"/>
          <w:between w:val="nil"/>
        </w:pBdr>
        <w:ind w:left="426" w:hanging="426"/>
        <w:rPr>
          <w:rFonts w:ascii="Arial" w:eastAsia="Arial" w:hAnsi="Arial" w:cs="Arial"/>
          <w:b/>
          <w:color w:val="000000"/>
          <w:sz w:val="23"/>
          <w:szCs w:val="23"/>
        </w:rPr>
      </w:pPr>
      <w:r>
        <w:rPr>
          <w:rFonts w:ascii="Arial" w:eastAsia="Arial" w:hAnsi="Arial" w:cs="Arial"/>
          <w:b/>
          <w:color w:val="000000"/>
          <w:sz w:val="23"/>
          <w:szCs w:val="23"/>
        </w:rPr>
        <w:t>Eligibility to work in the UK Documents:</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Please ensure that you pass your proof of eligibility to work in the UK to the</w:t>
      </w: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interviewer at your interview.</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b/>
          <w:color w:val="000000"/>
          <w:sz w:val="23"/>
          <w:szCs w:val="23"/>
        </w:rPr>
      </w:pPr>
      <w:r>
        <w:rPr>
          <w:rFonts w:ascii="Arial" w:eastAsia="Arial" w:hAnsi="Arial" w:cs="Arial"/>
          <w:b/>
          <w:color w:val="000000"/>
          <w:sz w:val="23"/>
          <w:szCs w:val="23"/>
        </w:rPr>
        <w:t>British Citizen;</w:t>
      </w:r>
    </w:p>
    <w:p w:rsidR="00562E12" w:rsidRDefault="00562E12" w:rsidP="00562E12">
      <w:pPr>
        <w:rPr>
          <w:rFonts w:ascii="Arial" w:eastAsia="Arial" w:hAnsi="Arial" w:cs="Arial"/>
          <w:b/>
          <w:color w:val="000000"/>
          <w:sz w:val="23"/>
          <w:szCs w:val="23"/>
        </w:rPr>
      </w:pPr>
    </w:p>
    <w:p w:rsidR="00562E12" w:rsidRDefault="00562E12" w:rsidP="00562E12">
      <w:pPr>
        <w:numPr>
          <w:ilvl w:val="0"/>
          <w:numId w:val="4"/>
        </w:numPr>
        <w:pBdr>
          <w:top w:val="nil"/>
          <w:left w:val="nil"/>
          <w:bottom w:val="nil"/>
          <w:right w:val="nil"/>
          <w:between w:val="nil"/>
        </w:pBdr>
        <w:rPr>
          <w:color w:val="000000"/>
          <w:sz w:val="23"/>
          <w:szCs w:val="23"/>
        </w:rPr>
      </w:pPr>
      <w:r>
        <w:rPr>
          <w:rFonts w:ascii="Arial" w:eastAsia="Arial" w:hAnsi="Arial" w:cs="Arial"/>
          <w:color w:val="000000"/>
          <w:sz w:val="23"/>
          <w:szCs w:val="23"/>
        </w:rPr>
        <w:t>Passport showing that the holder is a British citizen.</w:t>
      </w:r>
    </w:p>
    <w:p w:rsidR="00562E12" w:rsidRDefault="00562E12" w:rsidP="00562E12">
      <w:pPr>
        <w:pBdr>
          <w:top w:val="nil"/>
          <w:left w:val="nil"/>
          <w:bottom w:val="nil"/>
          <w:right w:val="nil"/>
          <w:between w:val="nil"/>
        </w:pBdr>
        <w:ind w:left="720" w:hanging="720"/>
        <w:rPr>
          <w:rFonts w:ascii="Arial" w:eastAsia="Arial" w:hAnsi="Arial" w:cs="Arial"/>
          <w:b/>
          <w:color w:val="000000"/>
          <w:sz w:val="23"/>
          <w:szCs w:val="23"/>
        </w:rPr>
      </w:pPr>
      <w:r>
        <w:rPr>
          <w:rFonts w:ascii="Arial" w:eastAsia="Arial" w:hAnsi="Arial" w:cs="Arial"/>
          <w:b/>
          <w:color w:val="000000"/>
          <w:sz w:val="23"/>
          <w:szCs w:val="23"/>
        </w:rPr>
        <w:t>OR</w:t>
      </w:r>
    </w:p>
    <w:p w:rsidR="00562E12" w:rsidRDefault="00562E12" w:rsidP="00562E12">
      <w:pPr>
        <w:numPr>
          <w:ilvl w:val="0"/>
          <w:numId w:val="4"/>
        </w:numPr>
        <w:pBdr>
          <w:top w:val="nil"/>
          <w:left w:val="nil"/>
          <w:bottom w:val="nil"/>
          <w:right w:val="nil"/>
          <w:between w:val="nil"/>
        </w:pBdr>
        <w:rPr>
          <w:color w:val="000000"/>
          <w:sz w:val="23"/>
          <w:szCs w:val="23"/>
        </w:rPr>
      </w:pPr>
      <w:r>
        <w:rPr>
          <w:rFonts w:ascii="Arial" w:eastAsia="Arial" w:hAnsi="Arial" w:cs="Arial"/>
          <w:color w:val="000000"/>
          <w:sz w:val="23"/>
          <w:szCs w:val="23"/>
        </w:rPr>
        <w:t>A Full UK Birth Certificate or birth certificate issued in the Channel Islands,</w:t>
      </w:r>
    </w:p>
    <w:p w:rsidR="00562E12" w:rsidRDefault="00562E12" w:rsidP="00562E12">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Isle of Man or Ireland along with either a P45 or P60 or a wage slip that is printed.</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b/>
          <w:color w:val="000000"/>
          <w:sz w:val="23"/>
          <w:szCs w:val="23"/>
        </w:rPr>
      </w:pPr>
      <w:r>
        <w:rPr>
          <w:rFonts w:ascii="Arial" w:eastAsia="Arial" w:hAnsi="Arial" w:cs="Arial"/>
          <w:b/>
          <w:color w:val="000000"/>
          <w:sz w:val="23"/>
          <w:szCs w:val="23"/>
        </w:rPr>
        <w:t>Citizens from the EU/EEA;</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Do not require work permits or Sponsorship and have complete freedom to live</w:t>
      </w: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and work in the UK - see countries below:</w:t>
      </w:r>
    </w:p>
    <w:p w:rsidR="00562E12" w:rsidRDefault="00562E12" w:rsidP="00562E12">
      <w:pPr>
        <w:numPr>
          <w:ilvl w:val="0"/>
          <w:numId w:val="7"/>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Austria, Belgium, Cyprus, Denmark, Finland, France, Germany, Greece,</w:t>
      </w:r>
    </w:p>
    <w:p w:rsidR="00562E12" w:rsidRDefault="00562E12" w:rsidP="00562E12">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Ireland, Italy, Luxembourg, Malta, Netherlands, Portugal, Spain, Sweden, UK</w:t>
      </w:r>
    </w:p>
    <w:p w:rsidR="00562E12" w:rsidRDefault="00562E12" w:rsidP="00562E12">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and also Switzerland, Norway, Liechtenstein and Iceland</w:t>
      </w:r>
    </w:p>
    <w:p w:rsidR="00562E12" w:rsidRDefault="00562E12" w:rsidP="00562E12">
      <w:pPr>
        <w:numPr>
          <w:ilvl w:val="0"/>
          <w:numId w:val="7"/>
        </w:num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Czech Republic, Estonia, Hungary, Latvia, Lithuania, Poland, Slovakia,</w:t>
      </w:r>
    </w:p>
    <w:p w:rsidR="00562E12" w:rsidRDefault="00562E12" w:rsidP="00562E12">
      <w:pPr>
        <w:pBdr>
          <w:top w:val="nil"/>
          <w:left w:val="nil"/>
          <w:bottom w:val="nil"/>
          <w:right w:val="nil"/>
          <w:between w:val="nil"/>
        </w:pBdr>
        <w:ind w:left="720" w:hanging="720"/>
        <w:rPr>
          <w:rFonts w:ascii="Arial" w:eastAsia="Arial" w:hAnsi="Arial" w:cs="Arial"/>
          <w:color w:val="000000"/>
          <w:sz w:val="23"/>
          <w:szCs w:val="23"/>
        </w:rPr>
      </w:pPr>
      <w:r>
        <w:rPr>
          <w:rFonts w:ascii="Arial" w:eastAsia="Arial" w:hAnsi="Arial" w:cs="Arial"/>
          <w:color w:val="000000"/>
          <w:sz w:val="23"/>
          <w:szCs w:val="23"/>
        </w:rPr>
        <w:t>Slovenia</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b/>
          <w:color w:val="000000"/>
          <w:sz w:val="23"/>
          <w:szCs w:val="23"/>
        </w:rPr>
      </w:pPr>
      <w:r>
        <w:rPr>
          <w:rFonts w:ascii="Arial" w:eastAsia="Arial" w:hAnsi="Arial" w:cs="Arial"/>
          <w:b/>
          <w:color w:val="000000"/>
          <w:sz w:val="23"/>
          <w:szCs w:val="23"/>
        </w:rPr>
        <w:t>The following A2 Countries do require Accession Worker Card</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Bulgarian or Romanian Nationals (Blue, Purple or Yellow)</w:t>
      </w:r>
    </w:p>
    <w:p w:rsidR="00562E12" w:rsidRDefault="00562E12" w:rsidP="00562E12">
      <w:pPr>
        <w:rPr>
          <w:rFonts w:ascii="Arial" w:eastAsia="Arial" w:hAnsi="Arial" w:cs="Arial"/>
          <w:b/>
          <w:color w:val="000000"/>
          <w:sz w:val="23"/>
          <w:szCs w:val="23"/>
        </w:rPr>
      </w:pPr>
    </w:p>
    <w:p w:rsidR="00562E12" w:rsidRDefault="00562E12" w:rsidP="00562E12">
      <w:pPr>
        <w:rPr>
          <w:rFonts w:ascii="Arial" w:eastAsia="Arial" w:hAnsi="Arial" w:cs="Arial"/>
          <w:b/>
          <w:color w:val="000000"/>
          <w:sz w:val="23"/>
          <w:szCs w:val="23"/>
        </w:rPr>
      </w:pPr>
      <w:r>
        <w:rPr>
          <w:rFonts w:ascii="Arial" w:eastAsia="Arial" w:hAnsi="Arial" w:cs="Arial"/>
          <w:b/>
          <w:color w:val="000000"/>
          <w:sz w:val="23"/>
          <w:szCs w:val="23"/>
        </w:rPr>
        <w:t>All non EU/EEA Citizen require one of the following documents:</w:t>
      </w:r>
    </w:p>
    <w:p w:rsidR="00562E12" w:rsidRDefault="00562E12" w:rsidP="00562E12">
      <w:pPr>
        <w:rPr>
          <w:rFonts w:ascii="Arial" w:eastAsia="Arial" w:hAnsi="Arial" w:cs="Arial"/>
          <w:b/>
          <w:color w:val="000000"/>
          <w:sz w:val="23"/>
          <w:szCs w:val="23"/>
        </w:rPr>
      </w:pP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Ancestral Visa</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Family Reunion Visa</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Shortage Occupations (Tier) 2</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Spousal Visa</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Married to a UK Citizen</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Partner/married to holder of Sponsorship</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Student Visa – Tier 4</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Tier 5</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Youth Mobility</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Indefinite leave to Remain in the UK (Permanent Residence)</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Settlement</w:t>
      </w:r>
    </w:p>
    <w:p w:rsidR="00562E12" w:rsidRDefault="00562E12" w:rsidP="00562E12">
      <w:pPr>
        <w:numPr>
          <w:ilvl w:val="0"/>
          <w:numId w:val="10"/>
        </w:numPr>
        <w:pBdr>
          <w:top w:val="nil"/>
          <w:left w:val="nil"/>
          <w:bottom w:val="nil"/>
          <w:right w:val="nil"/>
          <w:between w:val="nil"/>
        </w:pBdr>
        <w:rPr>
          <w:color w:val="000000"/>
          <w:sz w:val="23"/>
          <w:szCs w:val="23"/>
        </w:rPr>
      </w:pPr>
      <w:r>
        <w:rPr>
          <w:rFonts w:ascii="Arial" w:eastAsia="Arial" w:hAnsi="Arial" w:cs="Arial"/>
          <w:color w:val="000000"/>
          <w:sz w:val="23"/>
          <w:szCs w:val="23"/>
        </w:rPr>
        <w:t>Refugee</w:t>
      </w:r>
    </w:p>
    <w:p w:rsidR="00562E12" w:rsidRDefault="00562E12" w:rsidP="00562E12">
      <w:pPr>
        <w:rPr>
          <w:rFonts w:ascii="Arial" w:eastAsia="Arial" w:hAnsi="Arial" w:cs="Arial"/>
          <w:sz w:val="23"/>
          <w:szCs w:val="23"/>
        </w:rPr>
      </w:pPr>
    </w:p>
    <w:p w:rsidR="00562E12" w:rsidRDefault="00562E12" w:rsidP="00562E12">
      <w:pPr>
        <w:rPr>
          <w:rFonts w:ascii="Arial" w:eastAsia="Arial" w:hAnsi="Arial" w:cs="Arial"/>
          <w:sz w:val="23"/>
          <w:szCs w:val="23"/>
        </w:rPr>
      </w:pPr>
    </w:p>
    <w:p w:rsidR="00562E12" w:rsidRDefault="00562E12" w:rsidP="00562E12">
      <w:pPr>
        <w:pBdr>
          <w:top w:val="nil"/>
          <w:left w:val="nil"/>
          <w:bottom w:val="nil"/>
          <w:right w:val="nil"/>
          <w:between w:val="nil"/>
        </w:pBdr>
        <w:rPr>
          <w:rFonts w:ascii="Arial" w:eastAsia="Arial" w:hAnsi="Arial" w:cs="Arial"/>
          <w:b/>
          <w:color w:val="000000"/>
          <w:sz w:val="23"/>
          <w:szCs w:val="23"/>
        </w:rPr>
      </w:pPr>
    </w:p>
    <w:p w:rsidR="00562E12" w:rsidRDefault="00562E12" w:rsidP="00562E12">
      <w:pPr>
        <w:pBdr>
          <w:top w:val="nil"/>
          <w:left w:val="nil"/>
          <w:bottom w:val="nil"/>
          <w:right w:val="nil"/>
          <w:between w:val="nil"/>
        </w:pBdr>
        <w:ind w:left="284"/>
        <w:rPr>
          <w:rFonts w:ascii="Arial" w:eastAsia="Arial" w:hAnsi="Arial" w:cs="Arial"/>
          <w:b/>
          <w:color w:val="000000"/>
          <w:sz w:val="23"/>
          <w:szCs w:val="23"/>
        </w:rPr>
      </w:pPr>
    </w:p>
    <w:p w:rsidR="00562E12" w:rsidRDefault="00562E12" w:rsidP="00562E12">
      <w:pPr>
        <w:numPr>
          <w:ilvl w:val="0"/>
          <w:numId w:val="3"/>
        </w:numPr>
        <w:pBdr>
          <w:top w:val="nil"/>
          <w:left w:val="nil"/>
          <w:bottom w:val="nil"/>
          <w:right w:val="nil"/>
          <w:between w:val="nil"/>
        </w:pBdr>
        <w:ind w:left="284" w:hanging="284"/>
        <w:rPr>
          <w:rFonts w:ascii="Arial" w:eastAsia="Arial" w:hAnsi="Arial" w:cs="Arial"/>
          <w:b/>
          <w:color w:val="000000"/>
          <w:sz w:val="23"/>
          <w:szCs w:val="23"/>
        </w:rPr>
      </w:pPr>
      <w:r>
        <w:rPr>
          <w:rFonts w:ascii="Arial" w:eastAsia="Arial" w:hAnsi="Arial" w:cs="Arial"/>
          <w:b/>
          <w:color w:val="000000"/>
          <w:sz w:val="23"/>
          <w:szCs w:val="23"/>
        </w:rPr>
        <w:lastRenderedPageBreak/>
        <w:t>DBS Documents:</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We routinely verify qualifications where they are a mandatory requirement for the post and undertake enhanced Disclosure and Barring List checks on all staff who have contact with children or vulnerable adults.</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Unless you are able to provide details of a portable DBS Certificate for checking by the school then you will be required to undergo a DBS check at The Manor.</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The appropriate documents should be presented at interview and they will be photocopied and verified at this stage.</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Should you not be successful in securing the position you are interviewing for, these</w:t>
      </w: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copied documents will be securely destroyed.   N.B. Photocopies are not acceptable.</w:t>
      </w:r>
    </w:p>
    <w:p w:rsidR="00562E12" w:rsidRDefault="00562E12" w:rsidP="00562E12">
      <w:pPr>
        <w:rPr>
          <w:rFonts w:ascii="Arial" w:eastAsia="Arial" w:hAnsi="Arial" w:cs="Arial"/>
          <w:b/>
          <w:color w:val="000000"/>
          <w:sz w:val="23"/>
          <w:szCs w:val="23"/>
        </w:rPr>
      </w:pPr>
    </w:p>
    <w:p w:rsidR="00562E12" w:rsidRDefault="00562E12" w:rsidP="00562E12">
      <w:pPr>
        <w:numPr>
          <w:ilvl w:val="0"/>
          <w:numId w:val="3"/>
        </w:numPr>
        <w:pBdr>
          <w:top w:val="nil"/>
          <w:left w:val="nil"/>
          <w:bottom w:val="nil"/>
          <w:right w:val="nil"/>
          <w:between w:val="nil"/>
        </w:pBdr>
        <w:ind w:left="284" w:hanging="720"/>
        <w:rPr>
          <w:rFonts w:ascii="Arial" w:eastAsia="Arial" w:hAnsi="Arial" w:cs="Arial"/>
          <w:b/>
          <w:color w:val="000000"/>
          <w:sz w:val="23"/>
          <w:szCs w:val="23"/>
        </w:rPr>
      </w:pPr>
      <w:r>
        <w:rPr>
          <w:rFonts w:ascii="Arial" w:eastAsia="Arial" w:hAnsi="Arial" w:cs="Arial"/>
          <w:b/>
          <w:color w:val="000000"/>
          <w:sz w:val="23"/>
          <w:szCs w:val="23"/>
        </w:rPr>
        <w:t>Professional Qualification and Membership</w:t>
      </w:r>
    </w:p>
    <w:p w:rsidR="00562E12" w:rsidRDefault="00562E12" w:rsidP="00562E12">
      <w:pPr>
        <w:rPr>
          <w:rFonts w:ascii="Arial" w:eastAsia="Arial" w:hAnsi="Arial" w:cs="Arial"/>
          <w:color w:val="000000"/>
          <w:sz w:val="23"/>
          <w:szCs w:val="23"/>
        </w:rPr>
      </w:pPr>
    </w:p>
    <w:p w:rsidR="00562E12" w:rsidRDefault="00562E12" w:rsidP="00562E12">
      <w:pPr>
        <w:rPr>
          <w:rFonts w:ascii="Arial" w:eastAsia="Arial" w:hAnsi="Arial" w:cs="Arial"/>
          <w:color w:val="000000"/>
          <w:sz w:val="23"/>
          <w:szCs w:val="23"/>
        </w:rPr>
      </w:pPr>
      <w:r>
        <w:rPr>
          <w:rFonts w:ascii="Arial" w:eastAsia="Arial" w:hAnsi="Arial" w:cs="Arial"/>
          <w:color w:val="000000"/>
          <w:sz w:val="23"/>
          <w:szCs w:val="23"/>
        </w:rPr>
        <w:t>If the position you are applying for requires a mandatory professional qualification or membership you will need to produce your qualification and proof of professional membership at interview.</w:t>
      </w:r>
    </w:p>
    <w:p w:rsidR="00562E12" w:rsidRDefault="00562E12" w:rsidP="00562E12">
      <w:pPr>
        <w:rPr>
          <w:rFonts w:ascii="Arial" w:eastAsia="Arial" w:hAnsi="Arial" w:cs="Arial"/>
          <w:sz w:val="23"/>
          <w:szCs w:val="23"/>
        </w:rPr>
      </w:pPr>
    </w:p>
    <w:p w:rsidR="00562E12" w:rsidRDefault="00562E12" w:rsidP="00562E12">
      <w:pPr>
        <w:tabs>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Conditional Offer of Appointment: Pre-Appointment Checks</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Any offer to a successful candidate will be conditional upon</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identity and qualifications</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right to work in the UK</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a check against the Children’s Barred List and the Adults’ Barred List</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a satisfactory Enhanced Disclosure and Barring Service check </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where the successful candidate has worked or been resident overseas in the previous five years, such checks and confirmations as the School may require in accordance with statutory guidance</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receipt of at least two satisfactory references </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professional status such as GTC registration, QTS Status (where required), NPQH</w:t>
      </w:r>
    </w:p>
    <w:p w:rsidR="00562E12" w:rsidRDefault="00562E12" w:rsidP="00562E12">
      <w:pPr>
        <w:numPr>
          <w:ilvl w:val="0"/>
          <w:numId w:val="8"/>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a signed declaration of medical fitness to work with children </w:t>
      </w:r>
    </w:p>
    <w:p w:rsidR="00562E12" w:rsidRDefault="00562E12" w:rsidP="00562E12">
      <w:pPr>
        <w:numPr>
          <w:ilvl w:val="0"/>
          <w:numId w:val="8"/>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completion of </w:t>
      </w:r>
      <w:proofErr w:type="gramStart"/>
      <w:r>
        <w:rPr>
          <w:rFonts w:ascii="Arial" w:eastAsia="Arial" w:hAnsi="Arial" w:cs="Arial"/>
          <w:sz w:val="23"/>
          <w:szCs w:val="23"/>
        </w:rPr>
        <w:t>an</w:t>
      </w:r>
      <w:proofErr w:type="gramEnd"/>
      <w:r>
        <w:rPr>
          <w:rFonts w:ascii="Arial" w:eastAsia="Arial" w:hAnsi="Arial" w:cs="Arial"/>
          <w:sz w:val="23"/>
          <w:szCs w:val="23"/>
        </w:rPr>
        <w:t xml:space="preserve"> Declaration of Disqualification</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satisfactory completion of the probationary period </w:t>
      </w:r>
    </w:p>
    <w:p w:rsidR="00562E12" w:rsidRDefault="00562E12" w:rsidP="00562E12">
      <w:pPr>
        <w:numPr>
          <w:ilvl w:val="0"/>
          <w:numId w:val="5"/>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verification of successful completion of statutory induction period (applies to those who obtained QTS after 7 May 1999)</w:t>
      </w:r>
    </w:p>
    <w:p w:rsidR="00562E12" w:rsidRDefault="00562E12" w:rsidP="00562E12">
      <w:pPr>
        <w:tabs>
          <w:tab w:val="left" w:pos="1417"/>
          <w:tab w:val="left" w:pos="2126"/>
          <w:tab w:val="left" w:pos="2835"/>
          <w:tab w:val="left" w:pos="3543"/>
          <w:tab w:val="right" w:pos="8220"/>
        </w:tabs>
        <w:jc w:val="both"/>
        <w:rPr>
          <w:rFonts w:ascii="Arial" w:eastAsia="Arial" w:hAnsi="Arial" w:cs="Arial"/>
          <w:b/>
          <w:sz w:val="23"/>
          <w:szCs w:val="23"/>
        </w:rPr>
      </w:pPr>
    </w:p>
    <w:p w:rsidR="00562E12" w:rsidRDefault="00562E12" w:rsidP="00562E12">
      <w:pPr>
        <w:tabs>
          <w:tab w:val="left" w:pos="1417"/>
          <w:tab w:val="left" w:pos="2126"/>
          <w:tab w:val="left" w:pos="2835"/>
          <w:tab w:val="left" w:pos="3543"/>
          <w:tab w:val="right" w:pos="8220"/>
        </w:tabs>
        <w:jc w:val="both"/>
        <w:rPr>
          <w:rFonts w:ascii="Arial" w:eastAsia="Arial" w:hAnsi="Arial" w:cs="Arial"/>
          <w:b/>
          <w:sz w:val="23"/>
          <w:szCs w:val="23"/>
        </w:rPr>
      </w:pPr>
      <w:r>
        <w:rPr>
          <w:rFonts w:ascii="Arial" w:eastAsia="Arial" w:hAnsi="Arial" w:cs="Arial"/>
          <w:b/>
          <w:sz w:val="23"/>
          <w:szCs w:val="23"/>
        </w:rPr>
        <w:t>WARNING</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r>
        <w:rPr>
          <w:rFonts w:ascii="Arial" w:eastAsia="Arial" w:hAnsi="Arial" w:cs="Arial"/>
          <w:sz w:val="23"/>
          <w:szCs w:val="23"/>
        </w:rPr>
        <w:t>Where a candidate is:</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found to be on Children’s Barred List, Adults’ Barred List or the Protection of Children Act List; or </w:t>
      </w:r>
    </w:p>
    <w:p w:rsidR="00562E12" w:rsidRPr="006443B1" w:rsidRDefault="00562E12" w:rsidP="00562E12">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 xml:space="preserve">the Enhanced DBS disclosure shows s/he has been disqualified from working with children by a Court; or </w:t>
      </w:r>
    </w:p>
    <w:p w:rsidR="00562E12" w:rsidRDefault="00562E12" w:rsidP="00562E12">
      <w:pPr>
        <w:tabs>
          <w:tab w:val="left" w:pos="1417"/>
          <w:tab w:val="left" w:pos="2126"/>
          <w:tab w:val="left" w:pos="2835"/>
          <w:tab w:val="left" w:pos="3543"/>
          <w:tab w:val="right" w:pos="8220"/>
        </w:tabs>
        <w:jc w:val="both"/>
        <w:rPr>
          <w:rFonts w:ascii="Arial" w:eastAsia="Arial" w:hAnsi="Arial" w:cs="Arial"/>
          <w:sz w:val="23"/>
          <w:szCs w:val="23"/>
        </w:rPr>
      </w:pPr>
    </w:p>
    <w:p w:rsidR="00562E12" w:rsidRDefault="00562E12" w:rsidP="00562E12">
      <w:pPr>
        <w:tabs>
          <w:tab w:val="left" w:pos="1417"/>
          <w:tab w:val="left" w:pos="2126"/>
          <w:tab w:val="left" w:pos="2835"/>
          <w:tab w:val="left" w:pos="3543"/>
          <w:tab w:val="right" w:pos="8220"/>
        </w:tabs>
        <w:jc w:val="both"/>
        <w:rPr>
          <w:sz w:val="23"/>
          <w:szCs w:val="23"/>
        </w:rPr>
      </w:pPr>
    </w:p>
    <w:p w:rsidR="007C58AB" w:rsidRPr="007C58AB" w:rsidRDefault="007C58AB" w:rsidP="007C58AB">
      <w:pPr>
        <w:tabs>
          <w:tab w:val="left" w:pos="1417"/>
          <w:tab w:val="left" w:pos="2126"/>
          <w:tab w:val="left" w:pos="2835"/>
          <w:tab w:val="left" w:pos="3543"/>
          <w:tab w:val="right" w:pos="8220"/>
        </w:tabs>
        <w:ind w:left="360"/>
        <w:jc w:val="both"/>
        <w:rPr>
          <w:sz w:val="23"/>
          <w:szCs w:val="23"/>
        </w:rPr>
      </w:pPr>
    </w:p>
    <w:p w:rsidR="007C58AB" w:rsidRPr="007C58AB" w:rsidRDefault="007C58AB" w:rsidP="007C58AB">
      <w:pPr>
        <w:tabs>
          <w:tab w:val="left" w:pos="1417"/>
          <w:tab w:val="left" w:pos="2126"/>
          <w:tab w:val="left" w:pos="2835"/>
          <w:tab w:val="left" w:pos="3543"/>
          <w:tab w:val="right" w:pos="8220"/>
        </w:tabs>
        <w:ind w:left="360"/>
        <w:jc w:val="both"/>
        <w:rPr>
          <w:sz w:val="23"/>
          <w:szCs w:val="23"/>
        </w:rPr>
      </w:pPr>
    </w:p>
    <w:p w:rsidR="007C58AB" w:rsidRPr="007C58AB" w:rsidRDefault="007C58AB" w:rsidP="007C58AB">
      <w:pPr>
        <w:tabs>
          <w:tab w:val="left" w:pos="1417"/>
          <w:tab w:val="left" w:pos="2126"/>
          <w:tab w:val="left" w:pos="2835"/>
          <w:tab w:val="left" w:pos="3543"/>
          <w:tab w:val="right" w:pos="8220"/>
        </w:tabs>
        <w:ind w:left="360"/>
        <w:jc w:val="both"/>
        <w:rPr>
          <w:sz w:val="23"/>
          <w:szCs w:val="23"/>
        </w:rPr>
      </w:pPr>
    </w:p>
    <w:p w:rsidR="007C58AB" w:rsidRPr="007C58AB" w:rsidRDefault="007C58AB" w:rsidP="007C58AB">
      <w:pPr>
        <w:tabs>
          <w:tab w:val="left" w:pos="1417"/>
          <w:tab w:val="left" w:pos="2126"/>
          <w:tab w:val="left" w:pos="2835"/>
          <w:tab w:val="left" w:pos="3543"/>
          <w:tab w:val="right" w:pos="8220"/>
        </w:tabs>
        <w:jc w:val="both"/>
        <w:rPr>
          <w:sz w:val="23"/>
          <w:szCs w:val="23"/>
        </w:rPr>
      </w:pPr>
    </w:p>
    <w:p w:rsidR="00562E12" w:rsidRDefault="00562E12" w:rsidP="00562E12">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lastRenderedPageBreak/>
        <w:t>found to have provided false information in, or in support of, his/her application; or</w:t>
      </w:r>
    </w:p>
    <w:p w:rsidR="00562E12" w:rsidRDefault="00562E12" w:rsidP="00562E12">
      <w:pPr>
        <w:numPr>
          <w:ilvl w:val="0"/>
          <w:numId w:val="11"/>
        </w:numPr>
        <w:tabs>
          <w:tab w:val="left" w:pos="1417"/>
          <w:tab w:val="left" w:pos="2126"/>
          <w:tab w:val="left" w:pos="2835"/>
          <w:tab w:val="left" w:pos="3543"/>
          <w:tab w:val="right" w:pos="8220"/>
        </w:tabs>
        <w:ind w:left="360"/>
        <w:jc w:val="both"/>
        <w:rPr>
          <w:sz w:val="23"/>
          <w:szCs w:val="23"/>
        </w:rPr>
      </w:pPr>
      <w:r>
        <w:rPr>
          <w:rFonts w:ascii="Arial" w:eastAsia="Arial" w:hAnsi="Arial" w:cs="Arial"/>
          <w:sz w:val="23"/>
          <w:szCs w:val="23"/>
        </w:rPr>
        <w:t>the subject of serious expressions of concern as to his/her suitability to work with children, the facts will be reported to the Police and/or the Department for Education and the ISA.</w:t>
      </w:r>
    </w:p>
    <w:p w:rsidR="00562E12" w:rsidRDefault="00562E12">
      <w:pPr>
        <w:jc w:val="both"/>
        <w:rPr>
          <w:rFonts w:ascii="Arial" w:eastAsia="Arial" w:hAnsi="Arial" w:cs="Arial"/>
          <w:b/>
        </w:rPr>
      </w:pPr>
    </w:p>
    <w:sectPr w:rsidR="00562E12">
      <w:headerReference w:type="default" r:id="rId13"/>
      <w:footerReference w:type="default" r:id="rId14"/>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8F" w:rsidRDefault="002C0D8F">
      <w:r>
        <w:separator/>
      </w:r>
    </w:p>
  </w:endnote>
  <w:endnote w:type="continuationSeparator" w:id="0">
    <w:p w:rsidR="002C0D8F" w:rsidRDefault="002C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4E8" w:rsidRPr="007C58AB" w:rsidRDefault="00E771FD" w:rsidP="00E771FD">
    <w:pPr>
      <w:pBdr>
        <w:top w:val="nil"/>
        <w:left w:val="nil"/>
        <w:bottom w:val="nil"/>
        <w:right w:val="nil"/>
        <w:between w:val="nil"/>
      </w:pBdr>
      <w:tabs>
        <w:tab w:val="center" w:pos="4153"/>
        <w:tab w:val="right" w:pos="8306"/>
      </w:tabs>
      <w:rPr>
        <w:rFonts w:ascii="Arial" w:eastAsia="Arial" w:hAnsi="Arial" w:cs="Arial"/>
        <w:color w:val="000000"/>
        <w:sz w:val="16"/>
        <w:szCs w:val="16"/>
      </w:rPr>
    </w:pPr>
    <w:r w:rsidRPr="007C58AB">
      <w:rPr>
        <w:rFonts w:ascii="Arial" w:hAnsi="Arial" w:cs="Arial"/>
        <w:sz w:val="16"/>
        <w:szCs w:val="16"/>
      </w:rPr>
      <w:t>Application Pack – Housekeeping Team Member</w:t>
    </w:r>
    <w:r w:rsidRPr="007C58AB">
      <w:rPr>
        <w:rFonts w:ascii="Arial" w:hAnsi="Arial" w:cs="Arial"/>
        <w:sz w:val="16"/>
        <w:szCs w:val="16"/>
      </w:rPr>
      <w:tab/>
    </w:r>
    <w:r w:rsidR="008D140B" w:rsidRPr="007C58AB">
      <w:rPr>
        <w:rFonts w:ascii="Arial" w:eastAsia="Arial" w:hAnsi="Arial" w:cs="Arial"/>
        <w:color w:val="000000"/>
        <w:sz w:val="16"/>
        <w:szCs w:val="16"/>
      </w:rPr>
      <w:t xml:space="preserve">Page </w:t>
    </w:r>
    <w:r w:rsidR="008D140B" w:rsidRPr="007C58AB">
      <w:rPr>
        <w:rFonts w:ascii="Arial" w:eastAsia="Arial" w:hAnsi="Arial" w:cs="Arial"/>
        <w:color w:val="000000"/>
        <w:sz w:val="16"/>
        <w:szCs w:val="16"/>
      </w:rPr>
      <w:fldChar w:fldCharType="begin"/>
    </w:r>
    <w:r w:rsidR="008D140B" w:rsidRPr="007C58AB">
      <w:rPr>
        <w:rFonts w:ascii="Arial" w:eastAsia="Arial" w:hAnsi="Arial" w:cs="Arial"/>
        <w:color w:val="000000"/>
        <w:sz w:val="16"/>
        <w:szCs w:val="16"/>
      </w:rPr>
      <w:instrText>PAGE</w:instrText>
    </w:r>
    <w:r w:rsidR="008D140B" w:rsidRPr="007C58AB">
      <w:rPr>
        <w:rFonts w:ascii="Arial" w:eastAsia="Arial" w:hAnsi="Arial" w:cs="Arial"/>
        <w:color w:val="000000"/>
        <w:sz w:val="16"/>
        <w:szCs w:val="16"/>
      </w:rPr>
      <w:fldChar w:fldCharType="separate"/>
    </w:r>
    <w:r w:rsidR="003F7D93">
      <w:rPr>
        <w:rFonts w:ascii="Arial" w:eastAsia="Arial" w:hAnsi="Arial" w:cs="Arial"/>
        <w:noProof/>
        <w:color w:val="000000"/>
        <w:sz w:val="16"/>
        <w:szCs w:val="16"/>
      </w:rPr>
      <w:t>10</w:t>
    </w:r>
    <w:r w:rsidR="008D140B" w:rsidRPr="007C58AB">
      <w:rPr>
        <w:rFonts w:ascii="Arial" w:eastAsia="Arial" w:hAnsi="Arial" w:cs="Arial"/>
        <w:color w:val="000000"/>
        <w:sz w:val="16"/>
        <w:szCs w:val="16"/>
      </w:rPr>
      <w:fldChar w:fldCharType="end"/>
    </w:r>
    <w:r w:rsidR="008D140B" w:rsidRPr="007C58AB">
      <w:rPr>
        <w:rFonts w:ascii="Arial" w:eastAsia="Arial" w:hAnsi="Arial" w:cs="Arial"/>
        <w:color w:val="000000"/>
        <w:sz w:val="16"/>
        <w:szCs w:val="16"/>
      </w:rPr>
      <w:t xml:space="preserve"> of </w:t>
    </w:r>
    <w:r w:rsidR="008D140B" w:rsidRPr="007C58AB">
      <w:rPr>
        <w:rFonts w:ascii="Arial" w:eastAsia="Arial" w:hAnsi="Arial" w:cs="Arial"/>
        <w:color w:val="000000"/>
        <w:sz w:val="16"/>
        <w:szCs w:val="16"/>
      </w:rPr>
      <w:fldChar w:fldCharType="begin"/>
    </w:r>
    <w:r w:rsidR="008D140B" w:rsidRPr="007C58AB">
      <w:rPr>
        <w:rFonts w:ascii="Arial" w:eastAsia="Arial" w:hAnsi="Arial" w:cs="Arial"/>
        <w:color w:val="000000"/>
        <w:sz w:val="16"/>
        <w:szCs w:val="16"/>
      </w:rPr>
      <w:instrText>NUMPAGES</w:instrText>
    </w:r>
    <w:r w:rsidR="008D140B" w:rsidRPr="007C58AB">
      <w:rPr>
        <w:rFonts w:ascii="Arial" w:eastAsia="Arial" w:hAnsi="Arial" w:cs="Arial"/>
        <w:color w:val="000000"/>
        <w:sz w:val="16"/>
        <w:szCs w:val="16"/>
      </w:rPr>
      <w:fldChar w:fldCharType="separate"/>
    </w:r>
    <w:r w:rsidR="003F7D93">
      <w:rPr>
        <w:rFonts w:ascii="Arial" w:eastAsia="Arial" w:hAnsi="Arial" w:cs="Arial"/>
        <w:noProof/>
        <w:color w:val="000000"/>
        <w:sz w:val="16"/>
        <w:szCs w:val="16"/>
      </w:rPr>
      <w:t>10</w:t>
    </w:r>
    <w:r w:rsidR="008D140B" w:rsidRPr="007C58AB">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8F" w:rsidRDefault="002C0D8F">
      <w:r>
        <w:separator/>
      </w:r>
    </w:p>
  </w:footnote>
  <w:footnote w:type="continuationSeparator" w:id="0">
    <w:p w:rsidR="002C0D8F" w:rsidRDefault="002C0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732" w:rsidRDefault="00211732">
    <w:pPr>
      <w:pStyle w:val="Header"/>
    </w:pPr>
    <w:r>
      <w:rPr>
        <w:noProof/>
      </w:rPr>
      <w:drawing>
        <wp:anchor distT="0" distB="0" distL="114300" distR="114300" simplePos="0" relativeHeight="251651584" behindDoc="0" locked="0" layoutInCell="1" hidden="0" allowOverlap="1" wp14:anchorId="10490EFF" wp14:editId="5DD10F3F">
          <wp:simplePos x="0" y="0"/>
          <wp:positionH relativeFrom="column">
            <wp:posOffset>1645920</wp:posOffset>
          </wp:positionH>
          <wp:positionV relativeFrom="paragraph">
            <wp:posOffset>-517525</wp:posOffset>
          </wp:positionV>
          <wp:extent cx="2526665" cy="770255"/>
          <wp:effectExtent l="0" t="0" r="6985"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26665" cy="77025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911E4"/>
    <w:multiLevelType w:val="multilevel"/>
    <w:tmpl w:val="F60E0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1C1B50"/>
    <w:multiLevelType w:val="multilevel"/>
    <w:tmpl w:val="00D07C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A1A131E"/>
    <w:multiLevelType w:val="multilevel"/>
    <w:tmpl w:val="54B29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CD4ECE"/>
    <w:multiLevelType w:val="hybridMultilevel"/>
    <w:tmpl w:val="2F600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F266F"/>
    <w:multiLevelType w:val="multilevel"/>
    <w:tmpl w:val="5178D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E32E80"/>
    <w:multiLevelType w:val="multilevel"/>
    <w:tmpl w:val="4216A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EA35B2B"/>
    <w:multiLevelType w:val="multilevel"/>
    <w:tmpl w:val="8B060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155393"/>
    <w:multiLevelType w:val="multilevel"/>
    <w:tmpl w:val="022A6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9C202EF"/>
    <w:multiLevelType w:val="multilevel"/>
    <w:tmpl w:val="7C8C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9F3793"/>
    <w:multiLevelType w:val="multilevel"/>
    <w:tmpl w:val="A32C718E"/>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98C3FFC"/>
    <w:multiLevelType w:val="hybridMultilevel"/>
    <w:tmpl w:val="5C7A38AE"/>
    <w:lvl w:ilvl="0" w:tplc="08090001">
      <w:start w:val="1"/>
      <w:numFmt w:val="bullet"/>
      <w:lvlText w:val=""/>
      <w:lvlJc w:val="left"/>
      <w:pPr>
        <w:ind w:left="1087" w:hanging="360"/>
      </w:pPr>
      <w:rPr>
        <w:rFonts w:ascii="Symbol" w:hAnsi="Symbol" w:hint="default"/>
      </w:rPr>
    </w:lvl>
    <w:lvl w:ilvl="1" w:tplc="08090003" w:tentative="1">
      <w:start w:val="1"/>
      <w:numFmt w:val="bullet"/>
      <w:lvlText w:val="o"/>
      <w:lvlJc w:val="left"/>
      <w:pPr>
        <w:ind w:left="1807" w:hanging="360"/>
      </w:pPr>
      <w:rPr>
        <w:rFonts w:ascii="Courier New" w:hAnsi="Courier New" w:cs="Courier New" w:hint="default"/>
      </w:rPr>
    </w:lvl>
    <w:lvl w:ilvl="2" w:tplc="08090005" w:tentative="1">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1" w15:restartNumberingAfterBreak="0">
    <w:nsid w:val="49917386"/>
    <w:multiLevelType w:val="multilevel"/>
    <w:tmpl w:val="46384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921F3C"/>
    <w:multiLevelType w:val="hybridMultilevel"/>
    <w:tmpl w:val="CA7A44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C37173"/>
    <w:multiLevelType w:val="hybridMultilevel"/>
    <w:tmpl w:val="FA3A36D4"/>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6A611B"/>
    <w:multiLevelType w:val="multilevel"/>
    <w:tmpl w:val="16EA8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2A10A3"/>
    <w:multiLevelType w:val="multilevel"/>
    <w:tmpl w:val="BB1C93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6A841AC"/>
    <w:multiLevelType w:val="multilevel"/>
    <w:tmpl w:val="5C2EB0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977835"/>
    <w:multiLevelType w:val="multilevel"/>
    <w:tmpl w:val="A53A0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A46B2C"/>
    <w:multiLevelType w:val="multilevel"/>
    <w:tmpl w:val="85769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E146153"/>
    <w:multiLevelType w:val="multilevel"/>
    <w:tmpl w:val="FBB61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B47684"/>
    <w:multiLevelType w:val="multilevel"/>
    <w:tmpl w:val="E154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A67E88"/>
    <w:multiLevelType w:val="multilevel"/>
    <w:tmpl w:val="1ACC4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344120"/>
    <w:multiLevelType w:val="multilevel"/>
    <w:tmpl w:val="6D4C8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B45D19"/>
    <w:multiLevelType w:val="multilevel"/>
    <w:tmpl w:val="8C0E9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2514E5"/>
    <w:multiLevelType w:val="multilevel"/>
    <w:tmpl w:val="9B2C6D5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6F28B3"/>
    <w:multiLevelType w:val="multilevel"/>
    <w:tmpl w:val="4256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8FE7DF7"/>
    <w:multiLevelType w:val="multilevel"/>
    <w:tmpl w:val="A53C8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22"/>
  </w:num>
  <w:num w:numId="4">
    <w:abstractNumId w:val="11"/>
  </w:num>
  <w:num w:numId="5">
    <w:abstractNumId w:val="6"/>
  </w:num>
  <w:num w:numId="6">
    <w:abstractNumId w:val="4"/>
  </w:num>
  <w:num w:numId="7">
    <w:abstractNumId w:val="14"/>
  </w:num>
  <w:num w:numId="8">
    <w:abstractNumId w:val="19"/>
  </w:num>
  <w:num w:numId="9">
    <w:abstractNumId w:val="24"/>
  </w:num>
  <w:num w:numId="10">
    <w:abstractNumId w:val="0"/>
  </w:num>
  <w:num w:numId="11">
    <w:abstractNumId w:val="15"/>
  </w:num>
  <w:num w:numId="12">
    <w:abstractNumId w:val="16"/>
  </w:num>
  <w:num w:numId="13">
    <w:abstractNumId w:val="20"/>
  </w:num>
  <w:num w:numId="14">
    <w:abstractNumId w:val="25"/>
  </w:num>
  <w:num w:numId="15">
    <w:abstractNumId w:val="8"/>
  </w:num>
  <w:num w:numId="16">
    <w:abstractNumId w:val="5"/>
  </w:num>
  <w:num w:numId="17">
    <w:abstractNumId w:val="18"/>
  </w:num>
  <w:num w:numId="18">
    <w:abstractNumId w:val="23"/>
  </w:num>
  <w:num w:numId="19">
    <w:abstractNumId w:val="26"/>
  </w:num>
  <w:num w:numId="20">
    <w:abstractNumId w:val="2"/>
  </w:num>
  <w:num w:numId="21">
    <w:abstractNumId w:val="3"/>
  </w:num>
  <w:num w:numId="22">
    <w:abstractNumId w:val="7"/>
  </w:num>
  <w:num w:numId="23">
    <w:abstractNumId w:val="17"/>
  </w:num>
  <w:num w:numId="24">
    <w:abstractNumId w:val="21"/>
  </w:num>
  <w:num w:numId="25">
    <w:abstractNumId w:val="12"/>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E8"/>
    <w:rsid w:val="00025687"/>
    <w:rsid w:val="00146EA8"/>
    <w:rsid w:val="00191546"/>
    <w:rsid w:val="00211732"/>
    <w:rsid w:val="00263DC3"/>
    <w:rsid w:val="0027045E"/>
    <w:rsid w:val="002B4BFD"/>
    <w:rsid w:val="002C0D8F"/>
    <w:rsid w:val="002E31AD"/>
    <w:rsid w:val="003F0564"/>
    <w:rsid w:val="003F7D93"/>
    <w:rsid w:val="005075B8"/>
    <w:rsid w:val="00562E12"/>
    <w:rsid w:val="00580D78"/>
    <w:rsid w:val="00597BFE"/>
    <w:rsid w:val="00642E8E"/>
    <w:rsid w:val="00693AA2"/>
    <w:rsid w:val="006A3F15"/>
    <w:rsid w:val="006A6EF2"/>
    <w:rsid w:val="006F2DC5"/>
    <w:rsid w:val="00704905"/>
    <w:rsid w:val="0072207E"/>
    <w:rsid w:val="00734BD3"/>
    <w:rsid w:val="00765C58"/>
    <w:rsid w:val="007A2B44"/>
    <w:rsid w:val="007A3AD6"/>
    <w:rsid w:val="007C58AB"/>
    <w:rsid w:val="008C702C"/>
    <w:rsid w:val="008D140B"/>
    <w:rsid w:val="008F5012"/>
    <w:rsid w:val="00A152D1"/>
    <w:rsid w:val="00A569FD"/>
    <w:rsid w:val="00A962EB"/>
    <w:rsid w:val="00AE2E4E"/>
    <w:rsid w:val="00AE65B3"/>
    <w:rsid w:val="00AF3718"/>
    <w:rsid w:val="00B114E8"/>
    <w:rsid w:val="00BD4638"/>
    <w:rsid w:val="00D47766"/>
    <w:rsid w:val="00D72D29"/>
    <w:rsid w:val="00D81917"/>
    <w:rsid w:val="00DD4276"/>
    <w:rsid w:val="00DE7C0C"/>
    <w:rsid w:val="00E3187C"/>
    <w:rsid w:val="00E365BD"/>
    <w:rsid w:val="00E771FD"/>
    <w:rsid w:val="00E86595"/>
    <w:rsid w:val="00ED5439"/>
    <w:rsid w:val="00EE5D12"/>
    <w:rsid w:val="00F26A02"/>
    <w:rsid w:val="00F57AE2"/>
    <w:rsid w:val="00FA0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420A"/>
  <w15:docId w15:val="{9A74F03F-5D9D-4D5B-B56B-2B45ADA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8"/>
      <w:szCs w:val="28"/>
      <w:u w:val="single"/>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ook Antiqua" w:eastAsia="Book Antiqua" w:hAnsi="Book Antiqua" w:cs="Book Antiqua"/>
      <w:b/>
    </w:rPr>
  </w:style>
  <w:style w:type="paragraph" w:styleId="Subtitle">
    <w:name w:val="Subtitle"/>
    <w:basedOn w:val="Normal"/>
    <w:next w:val="Normal"/>
    <w:rPr>
      <w:rFonts w:ascii="Book Antiqua" w:eastAsia="Book Antiqua" w:hAnsi="Book Antiqua" w:cs="Book Antiqua"/>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27045E"/>
    <w:pPr>
      <w:ind w:left="720"/>
    </w:pPr>
    <w:rPr>
      <w:rFonts w:eastAsia="Calibri"/>
    </w:rPr>
  </w:style>
  <w:style w:type="paragraph" w:styleId="Header">
    <w:name w:val="header"/>
    <w:basedOn w:val="Normal"/>
    <w:link w:val="HeaderChar"/>
    <w:uiPriority w:val="99"/>
    <w:unhideWhenUsed/>
    <w:rsid w:val="00E771FD"/>
    <w:pPr>
      <w:tabs>
        <w:tab w:val="center" w:pos="4513"/>
        <w:tab w:val="right" w:pos="9026"/>
      </w:tabs>
    </w:pPr>
  </w:style>
  <w:style w:type="character" w:customStyle="1" w:styleId="HeaderChar">
    <w:name w:val="Header Char"/>
    <w:basedOn w:val="DefaultParagraphFont"/>
    <w:link w:val="Header"/>
    <w:uiPriority w:val="99"/>
    <w:rsid w:val="00E771FD"/>
  </w:style>
  <w:style w:type="paragraph" w:styleId="Footer">
    <w:name w:val="footer"/>
    <w:basedOn w:val="Normal"/>
    <w:link w:val="FooterChar"/>
    <w:uiPriority w:val="99"/>
    <w:unhideWhenUsed/>
    <w:rsid w:val="00E771FD"/>
    <w:pPr>
      <w:tabs>
        <w:tab w:val="center" w:pos="4513"/>
        <w:tab w:val="right" w:pos="9026"/>
      </w:tabs>
    </w:pPr>
  </w:style>
  <w:style w:type="character" w:customStyle="1" w:styleId="FooterChar">
    <w:name w:val="Footer Char"/>
    <w:basedOn w:val="DefaultParagraphFont"/>
    <w:link w:val="Footer"/>
    <w:uiPriority w:val="99"/>
    <w:rsid w:val="00E771FD"/>
  </w:style>
  <w:style w:type="paragraph" w:styleId="NoSpacing">
    <w:name w:val="No Spacing"/>
    <w:uiPriority w:val="1"/>
    <w:qFormat/>
    <w:rsid w:val="00E771FD"/>
  </w:style>
  <w:style w:type="paragraph" w:styleId="BalloonText">
    <w:name w:val="Balloon Text"/>
    <w:basedOn w:val="Normal"/>
    <w:link w:val="BalloonTextChar"/>
    <w:uiPriority w:val="99"/>
    <w:semiHidden/>
    <w:unhideWhenUsed/>
    <w:rsid w:val="00E771FD"/>
    <w:rPr>
      <w:rFonts w:ascii="Tahoma" w:hAnsi="Tahoma" w:cs="Tahoma"/>
      <w:sz w:val="16"/>
      <w:szCs w:val="16"/>
    </w:rPr>
  </w:style>
  <w:style w:type="character" w:customStyle="1" w:styleId="BalloonTextChar">
    <w:name w:val="Balloon Text Char"/>
    <w:basedOn w:val="DefaultParagraphFont"/>
    <w:link w:val="BalloonText"/>
    <w:uiPriority w:val="99"/>
    <w:semiHidden/>
    <w:rsid w:val="00E771FD"/>
    <w:rPr>
      <w:rFonts w:ascii="Tahoma" w:hAnsi="Tahoma" w:cs="Tahoma"/>
      <w:sz w:val="16"/>
      <w:szCs w:val="16"/>
    </w:rPr>
  </w:style>
  <w:style w:type="character" w:styleId="Hyperlink">
    <w:name w:val="Hyperlink"/>
    <w:basedOn w:val="DefaultParagraphFont"/>
    <w:uiPriority w:val="99"/>
    <w:unhideWhenUsed/>
    <w:rsid w:val="00E771FD"/>
    <w:rPr>
      <w:color w:val="0000FF" w:themeColor="hyperlink"/>
      <w:u w:val="single"/>
    </w:rPr>
  </w:style>
  <w:style w:type="character" w:styleId="Emphasis">
    <w:name w:val="Emphasis"/>
    <w:basedOn w:val="DefaultParagraphFont"/>
    <w:uiPriority w:val="20"/>
    <w:qFormat/>
    <w:rsid w:val="00E771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99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sclosuresdbs.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norpre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norprep.org/about-our-school/polici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BB27-B546-436F-876E-F0494BEF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2567</Words>
  <Characters>14635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The Manor Prep School</Company>
  <LinksUpToDate>false</LinksUpToDate>
  <CharactersWithSpaces>17168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Sillence</dc:creator>
  <cp:lastModifiedBy>Kate Smith</cp:lastModifiedBy>
  <cp:revision>6</cp:revision>
  <cp:lastPrinted>2019-12-06T14:41:00Z</cp:lastPrinted>
  <dcterms:created xsi:type="dcterms:W3CDTF">2020-06-26T10:36:00Z</dcterms:created>
  <dcterms:modified xsi:type="dcterms:W3CDTF">2020-09-24T14:16:00Z</dcterms:modified>
</cp:coreProperties>
</file>