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5A94" w:rsidRPr="00AE5B88" w:rsidRDefault="00363CCA" w:rsidP="00363CCA">
      <w:pPr>
        <w:spacing w:before="240"/>
        <w:ind w:left="-1797"/>
        <w:rPr>
          <w:rFonts w:ascii="Arial" w:hAnsi="Arial" w:cs="Arial"/>
          <w:sz w:val="22"/>
          <w:szCs w:val="22"/>
        </w:rPr>
      </w:pPr>
      <w:r w:rsidRPr="00AE5B88">
        <w:rPr>
          <w:rFonts w:ascii="Arial" w:hAnsi="Arial" w:cs="Arial"/>
          <w:noProof/>
          <w:sz w:val="22"/>
          <w:szCs w:val="22"/>
          <w:lang w:val="en-GB" w:eastAsia="en-GB"/>
        </w:rPr>
        <w:drawing>
          <wp:anchor distT="0" distB="0" distL="114300" distR="114300" simplePos="0" relativeHeight="251658240" behindDoc="0" locked="0" layoutInCell="1" allowOverlap="1" wp14:anchorId="24D6A651" wp14:editId="59B728F2">
            <wp:simplePos x="0" y="0"/>
            <wp:positionH relativeFrom="margin">
              <wp:align>center</wp:align>
            </wp:positionH>
            <wp:positionV relativeFrom="margin">
              <wp:align>top</wp:align>
            </wp:positionV>
            <wp:extent cx="2526030" cy="7689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S 2017 logo.jpg"/>
                    <pic:cNvPicPr/>
                  </pic:nvPicPr>
                  <pic:blipFill>
                    <a:blip r:embed="rId8">
                      <a:extLst>
                        <a:ext uri="{28A0092B-C50C-407E-A947-70E740481C1C}">
                          <a14:useLocalDpi xmlns:a14="http://schemas.microsoft.com/office/drawing/2010/main" val="0"/>
                        </a:ext>
                      </a:extLst>
                    </a:blip>
                    <a:stretch>
                      <a:fillRect/>
                    </a:stretch>
                  </pic:blipFill>
                  <pic:spPr>
                    <a:xfrm>
                      <a:off x="0" y="0"/>
                      <a:ext cx="2530641" cy="770221"/>
                    </a:xfrm>
                    <a:prstGeom prst="rect">
                      <a:avLst/>
                    </a:prstGeom>
                  </pic:spPr>
                </pic:pic>
              </a:graphicData>
            </a:graphic>
            <wp14:sizeRelH relativeFrom="margin">
              <wp14:pctWidth>0</wp14:pctWidth>
            </wp14:sizeRelH>
            <wp14:sizeRelV relativeFrom="margin">
              <wp14:pctHeight>0</wp14:pctHeight>
            </wp14:sizeRelV>
          </wp:anchor>
        </w:drawing>
      </w:r>
    </w:p>
    <w:p w:rsidR="00535A94" w:rsidRPr="00AE5B88" w:rsidRDefault="00535A94" w:rsidP="0042737E">
      <w:pPr>
        <w:ind w:left="-1797"/>
        <w:rPr>
          <w:rFonts w:ascii="Arial" w:hAnsi="Arial" w:cs="Arial"/>
          <w:sz w:val="22"/>
          <w:szCs w:val="22"/>
        </w:rPr>
      </w:pPr>
    </w:p>
    <w:p w:rsidR="00535A94" w:rsidRPr="00AE5B88" w:rsidRDefault="00535A94" w:rsidP="0042737E">
      <w:pPr>
        <w:ind w:left="-1797"/>
        <w:rPr>
          <w:rFonts w:ascii="Arial" w:hAnsi="Arial" w:cs="Arial"/>
          <w:sz w:val="22"/>
          <w:szCs w:val="22"/>
        </w:rPr>
      </w:pPr>
    </w:p>
    <w:p w:rsidR="00535A94" w:rsidRPr="00AE5B88" w:rsidRDefault="00535A94" w:rsidP="0042737E">
      <w:pPr>
        <w:ind w:left="-1797"/>
        <w:rPr>
          <w:rFonts w:ascii="Arial" w:hAnsi="Arial" w:cs="Arial"/>
          <w:sz w:val="22"/>
          <w:szCs w:val="22"/>
        </w:rPr>
      </w:pPr>
    </w:p>
    <w:p w:rsidR="00522C8F" w:rsidRPr="00AE5B88" w:rsidRDefault="0042737E" w:rsidP="0042737E">
      <w:pPr>
        <w:rPr>
          <w:rFonts w:ascii="Arial" w:hAnsi="Arial" w:cs="Arial"/>
          <w:b/>
          <w:sz w:val="22"/>
          <w:szCs w:val="22"/>
        </w:rPr>
      </w:pPr>
      <w:r w:rsidRPr="00AE5B88">
        <w:rPr>
          <w:rFonts w:ascii="Arial" w:hAnsi="Arial" w:cs="Arial"/>
          <w:b/>
          <w:sz w:val="22"/>
          <w:szCs w:val="22"/>
        </w:rPr>
        <w:t>2020-21</w:t>
      </w:r>
    </w:p>
    <w:p w:rsidR="0042737E" w:rsidRPr="00AE5B88" w:rsidRDefault="0042737E" w:rsidP="0042737E">
      <w:pPr>
        <w:rPr>
          <w:rFonts w:ascii="Arial" w:hAnsi="Arial" w:cs="Arial"/>
          <w:sz w:val="22"/>
          <w:szCs w:val="22"/>
        </w:rPr>
      </w:pPr>
    </w:p>
    <w:p w:rsidR="0042737E" w:rsidRPr="00AE5B88" w:rsidRDefault="0042737E" w:rsidP="0042737E">
      <w:pPr>
        <w:rPr>
          <w:rFonts w:ascii="Arial" w:hAnsi="Arial" w:cs="Arial"/>
          <w:sz w:val="22"/>
          <w:szCs w:val="22"/>
        </w:rPr>
      </w:pPr>
      <w:r w:rsidRPr="00AE5B88">
        <w:rPr>
          <w:rFonts w:ascii="Arial" w:hAnsi="Arial" w:cs="Arial"/>
          <w:sz w:val="22"/>
          <w:szCs w:val="22"/>
        </w:rPr>
        <w:t>Dear Parents</w:t>
      </w:r>
    </w:p>
    <w:p w:rsidR="00522C8F" w:rsidRPr="00AE5B88" w:rsidRDefault="00522C8F" w:rsidP="0042737E">
      <w:pPr>
        <w:rPr>
          <w:rFonts w:ascii="Arial" w:hAnsi="Arial" w:cs="Arial"/>
          <w:b/>
          <w:sz w:val="22"/>
          <w:szCs w:val="22"/>
        </w:rPr>
      </w:pPr>
      <w:r w:rsidRPr="00AE5B88">
        <w:rPr>
          <w:rFonts w:ascii="Arial" w:hAnsi="Arial" w:cs="Arial"/>
          <w:sz w:val="22"/>
          <w:szCs w:val="22"/>
        </w:rPr>
        <w:br/>
      </w:r>
      <w:r w:rsidR="0042737E" w:rsidRPr="00AE5B88">
        <w:rPr>
          <w:rFonts w:ascii="Arial" w:hAnsi="Arial" w:cs="Arial"/>
          <w:b/>
          <w:sz w:val="22"/>
          <w:szCs w:val="22"/>
        </w:rPr>
        <w:t>Agreement between pupils, parents and the school for the safe use of the internet</w:t>
      </w:r>
    </w:p>
    <w:p w:rsidR="0042737E" w:rsidRPr="00AE5B88" w:rsidRDefault="0042737E" w:rsidP="0042737E">
      <w:pPr>
        <w:rPr>
          <w:rFonts w:ascii="Arial" w:hAnsi="Arial" w:cs="Arial"/>
          <w:sz w:val="22"/>
          <w:szCs w:val="22"/>
        </w:rPr>
      </w:pPr>
    </w:p>
    <w:p w:rsidR="0042737E" w:rsidRPr="00AE5B88" w:rsidRDefault="0042737E" w:rsidP="0042737E">
      <w:pPr>
        <w:rPr>
          <w:rFonts w:ascii="Arial" w:hAnsi="Arial" w:cs="Arial"/>
          <w:sz w:val="22"/>
          <w:szCs w:val="22"/>
        </w:rPr>
      </w:pPr>
      <w:r w:rsidRPr="00AE5B88">
        <w:rPr>
          <w:rFonts w:ascii="Arial" w:hAnsi="Arial" w:cs="Arial"/>
          <w:sz w:val="22"/>
          <w:szCs w:val="22"/>
        </w:rPr>
        <w:t>As part of The Manor’s E-Safety and Acceptable Use Policy, we think it is important that you are aware of the rules we abide by when using the internet in School. The children are taught about how to stay safe online throughout their time at The Manor and as they begin Year 1, further teaching takes place during Computing and Learning for Life lessons. Use of technology is embedded across our curriculum and as with any other tool, an understanding of the likely dangers and how to avoid and respond to them is an essential part of learning about internet usage.</w:t>
      </w:r>
    </w:p>
    <w:p w:rsidR="0042737E" w:rsidRPr="00AE5B88" w:rsidRDefault="0042737E" w:rsidP="0042737E">
      <w:pPr>
        <w:rPr>
          <w:rFonts w:ascii="Arial" w:hAnsi="Arial" w:cs="Arial"/>
          <w:sz w:val="22"/>
          <w:szCs w:val="22"/>
        </w:rPr>
      </w:pPr>
    </w:p>
    <w:p w:rsidR="0042737E" w:rsidRPr="00AE5B88" w:rsidRDefault="0042737E" w:rsidP="0042737E">
      <w:pPr>
        <w:rPr>
          <w:rFonts w:ascii="Arial" w:hAnsi="Arial" w:cs="Arial"/>
          <w:sz w:val="22"/>
          <w:szCs w:val="22"/>
        </w:rPr>
      </w:pPr>
      <w:r w:rsidRPr="00AE5B88">
        <w:rPr>
          <w:rFonts w:ascii="Arial" w:hAnsi="Arial" w:cs="Arial"/>
          <w:sz w:val="22"/>
          <w:szCs w:val="22"/>
        </w:rPr>
        <w:t xml:space="preserve">We have found the </w:t>
      </w:r>
      <w:proofErr w:type="spellStart"/>
      <w:r w:rsidRPr="00AE5B88">
        <w:rPr>
          <w:rFonts w:ascii="Arial" w:hAnsi="Arial" w:cs="Arial"/>
          <w:sz w:val="22"/>
          <w:szCs w:val="22"/>
        </w:rPr>
        <w:t>Childnet</w:t>
      </w:r>
      <w:proofErr w:type="spellEnd"/>
      <w:r w:rsidRPr="00AE5B88">
        <w:rPr>
          <w:rFonts w:ascii="Arial" w:hAnsi="Arial" w:cs="Arial"/>
          <w:sz w:val="22"/>
          <w:szCs w:val="22"/>
        </w:rPr>
        <w:t xml:space="preserve"> </w:t>
      </w:r>
      <w:proofErr w:type="spellStart"/>
      <w:r w:rsidRPr="00AE5B88">
        <w:rPr>
          <w:rFonts w:ascii="Arial" w:hAnsi="Arial" w:cs="Arial"/>
          <w:sz w:val="22"/>
          <w:szCs w:val="22"/>
        </w:rPr>
        <w:t>organi</w:t>
      </w:r>
      <w:r w:rsidR="00F56BDE" w:rsidRPr="00AE5B88">
        <w:rPr>
          <w:rFonts w:ascii="Arial" w:hAnsi="Arial" w:cs="Arial"/>
          <w:sz w:val="22"/>
          <w:szCs w:val="22"/>
        </w:rPr>
        <w:t>s</w:t>
      </w:r>
      <w:r w:rsidRPr="00AE5B88">
        <w:rPr>
          <w:rFonts w:ascii="Arial" w:hAnsi="Arial" w:cs="Arial"/>
          <w:sz w:val="22"/>
          <w:szCs w:val="22"/>
        </w:rPr>
        <w:t>ation</w:t>
      </w:r>
      <w:proofErr w:type="spellEnd"/>
      <w:r w:rsidRPr="00AE5B88">
        <w:rPr>
          <w:rFonts w:ascii="Arial" w:hAnsi="Arial" w:cs="Arial"/>
          <w:sz w:val="22"/>
          <w:szCs w:val="22"/>
        </w:rPr>
        <w:t xml:space="preserve"> an excellent source of advice for how to stay safe on the internet: </w:t>
      </w:r>
      <w:hyperlink r:id="rId9" w:history="1">
        <w:r w:rsidRPr="00AE5B88">
          <w:rPr>
            <w:rStyle w:val="Hyperlink"/>
            <w:rFonts w:ascii="Arial" w:hAnsi="Arial" w:cs="Arial"/>
            <w:sz w:val="22"/>
            <w:szCs w:val="22"/>
          </w:rPr>
          <w:t>http://www.childnet.com/parents-and-carers</w:t>
        </w:r>
      </w:hyperlink>
      <w:r w:rsidRPr="00AE5B88">
        <w:rPr>
          <w:rFonts w:ascii="Arial" w:hAnsi="Arial" w:cs="Arial"/>
          <w:sz w:val="22"/>
          <w:szCs w:val="22"/>
        </w:rPr>
        <w:t xml:space="preserve"> </w:t>
      </w:r>
    </w:p>
    <w:p w:rsidR="00522C8F" w:rsidRPr="00AE5B88" w:rsidRDefault="00522C8F" w:rsidP="0042737E">
      <w:pPr>
        <w:rPr>
          <w:rFonts w:ascii="Arial" w:hAnsi="Arial" w:cs="Arial"/>
          <w:b/>
          <w:sz w:val="22"/>
          <w:szCs w:val="22"/>
        </w:rPr>
      </w:pPr>
    </w:p>
    <w:p w:rsidR="00142F54" w:rsidRPr="00AE5B88" w:rsidRDefault="0042737E" w:rsidP="0042737E">
      <w:pPr>
        <w:rPr>
          <w:rFonts w:ascii="Arial" w:hAnsi="Arial" w:cs="Arial"/>
          <w:sz w:val="22"/>
          <w:szCs w:val="22"/>
        </w:rPr>
      </w:pPr>
      <w:proofErr w:type="spellStart"/>
      <w:r w:rsidRPr="00AE5B88">
        <w:rPr>
          <w:rFonts w:ascii="Arial" w:hAnsi="Arial" w:cs="Arial"/>
          <w:sz w:val="22"/>
          <w:szCs w:val="22"/>
        </w:rPr>
        <w:t>Childnet</w:t>
      </w:r>
      <w:proofErr w:type="spellEnd"/>
      <w:r w:rsidRPr="00AE5B88">
        <w:rPr>
          <w:rFonts w:ascii="Arial" w:hAnsi="Arial" w:cs="Arial"/>
          <w:sz w:val="22"/>
          <w:szCs w:val="22"/>
        </w:rPr>
        <w:t xml:space="preserve"> has warned us that children in the UK as young as 5 or 6 are becoming increasingly adept at using technology to access inappropriate content and in some cases, sadly, increasingly skilled in hiding this from their parents. We do our utmost to teach children to behave responsibly in IT matters but it would be unrealistic to assume that all Manor children will remain immune from this national trend. We would therefore urge you please to read the links below, which contain further information on talking about staying safe online with your child and setting up appropriate internet filters:</w:t>
      </w:r>
    </w:p>
    <w:p w:rsidR="0042737E" w:rsidRPr="00AE5B88" w:rsidRDefault="0042737E" w:rsidP="0042737E">
      <w:pPr>
        <w:rPr>
          <w:rFonts w:ascii="Arial" w:hAnsi="Arial" w:cs="Arial"/>
          <w:sz w:val="22"/>
          <w:szCs w:val="22"/>
        </w:rPr>
      </w:pPr>
    </w:p>
    <w:p w:rsidR="0042737E" w:rsidRPr="00AE5B88" w:rsidRDefault="0002382A" w:rsidP="0042737E">
      <w:pPr>
        <w:rPr>
          <w:rFonts w:ascii="Arial" w:hAnsi="Arial" w:cs="Arial"/>
          <w:sz w:val="22"/>
          <w:szCs w:val="22"/>
        </w:rPr>
      </w:pPr>
      <w:hyperlink r:id="rId10" w:history="1">
        <w:r w:rsidR="0042737E" w:rsidRPr="00AE5B88">
          <w:rPr>
            <w:rStyle w:val="Hyperlink"/>
            <w:rFonts w:ascii="Arial" w:hAnsi="Arial" w:cs="Arial"/>
            <w:sz w:val="22"/>
            <w:szCs w:val="22"/>
          </w:rPr>
          <w:t>https://www.childnet.com/parents-and-carers/hot-topics/parental-controls</w:t>
        </w:r>
      </w:hyperlink>
    </w:p>
    <w:p w:rsidR="0042737E" w:rsidRPr="00AE5B88" w:rsidRDefault="0002382A" w:rsidP="0042737E">
      <w:pPr>
        <w:rPr>
          <w:rFonts w:ascii="Arial" w:hAnsi="Arial" w:cs="Arial"/>
          <w:sz w:val="22"/>
          <w:szCs w:val="22"/>
        </w:rPr>
      </w:pPr>
      <w:hyperlink r:id="rId11" w:history="1">
        <w:r w:rsidR="0042737E" w:rsidRPr="00AE5B88">
          <w:rPr>
            <w:rStyle w:val="Hyperlink"/>
            <w:rFonts w:ascii="Arial" w:hAnsi="Arial" w:cs="Arial"/>
            <w:sz w:val="22"/>
            <w:szCs w:val="22"/>
          </w:rPr>
          <w:t>https://www.saferinternet.org.uk/advice-centre/parents-and-carers</w:t>
        </w:r>
      </w:hyperlink>
      <w:r w:rsidR="0042737E" w:rsidRPr="00AE5B88">
        <w:rPr>
          <w:rFonts w:ascii="Arial" w:hAnsi="Arial" w:cs="Arial"/>
          <w:sz w:val="22"/>
          <w:szCs w:val="22"/>
        </w:rPr>
        <w:t xml:space="preserve"> </w:t>
      </w:r>
    </w:p>
    <w:p w:rsidR="0042737E" w:rsidRPr="00AE5B88" w:rsidRDefault="0042737E" w:rsidP="0042737E">
      <w:pPr>
        <w:rPr>
          <w:rFonts w:ascii="Arial" w:hAnsi="Arial" w:cs="Arial"/>
          <w:sz w:val="22"/>
          <w:szCs w:val="22"/>
        </w:rPr>
      </w:pPr>
    </w:p>
    <w:p w:rsidR="0042737E" w:rsidRPr="00AE5B88" w:rsidRDefault="0042737E" w:rsidP="0042737E">
      <w:pPr>
        <w:rPr>
          <w:rFonts w:ascii="Arial" w:hAnsi="Arial" w:cs="Arial"/>
          <w:sz w:val="22"/>
          <w:szCs w:val="22"/>
        </w:rPr>
      </w:pPr>
      <w:r w:rsidRPr="00AE5B88">
        <w:rPr>
          <w:rFonts w:ascii="Arial" w:hAnsi="Arial" w:cs="Arial"/>
          <w:sz w:val="22"/>
          <w:szCs w:val="22"/>
        </w:rPr>
        <w:t xml:space="preserve">We are aware that pupils, particularly towards the top end of the school, are beginning to explore the social side of internet usage. As well as safety, we feel it is important to teach them about the etiquette or social interactions online. For further information about current issues, including Cyberbullying and Social Networking, the </w:t>
      </w:r>
      <w:proofErr w:type="spellStart"/>
      <w:r w:rsidRPr="00AE5B88">
        <w:rPr>
          <w:rFonts w:ascii="Arial" w:hAnsi="Arial" w:cs="Arial"/>
          <w:sz w:val="22"/>
          <w:szCs w:val="22"/>
        </w:rPr>
        <w:t>Childnet</w:t>
      </w:r>
      <w:proofErr w:type="spellEnd"/>
      <w:r w:rsidRPr="00AE5B88">
        <w:rPr>
          <w:rFonts w:ascii="Arial" w:hAnsi="Arial" w:cs="Arial"/>
          <w:sz w:val="22"/>
          <w:szCs w:val="22"/>
        </w:rPr>
        <w:t xml:space="preserve"> pages above contain up-to-date advice for both parents and children.</w:t>
      </w:r>
    </w:p>
    <w:p w:rsidR="0042737E" w:rsidRPr="00AE5B88" w:rsidRDefault="0042737E" w:rsidP="0042737E">
      <w:pPr>
        <w:rPr>
          <w:rFonts w:ascii="Arial" w:hAnsi="Arial" w:cs="Arial"/>
          <w:sz w:val="22"/>
          <w:szCs w:val="22"/>
        </w:rPr>
      </w:pPr>
    </w:p>
    <w:p w:rsidR="004B7F62" w:rsidRPr="00AE5B88" w:rsidRDefault="0042737E" w:rsidP="0042737E">
      <w:pPr>
        <w:rPr>
          <w:rFonts w:ascii="Arial" w:hAnsi="Arial" w:cs="Arial"/>
          <w:sz w:val="22"/>
          <w:szCs w:val="22"/>
        </w:rPr>
      </w:pPr>
      <w:r w:rsidRPr="00AE5B88">
        <w:rPr>
          <w:rFonts w:ascii="Arial" w:hAnsi="Arial" w:cs="Arial"/>
          <w:sz w:val="22"/>
          <w:szCs w:val="22"/>
        </w:rPr>
        <w:t>Section D of our E-Safety and Acceptable Use Policy contains rules for our children to follow at all times when using technology at The Manor</w:t>
      </w:r>
      <w:r w:rsidR="004B7F62" w:rsidRPr="00AE5B88">
        <w:rPr>
          <w:rFonts w:ascii="Arial" w:hAnsi="Arial" w:cs="Arial"/>
          <w:sz w:val="22"/>
          <w:szCs w:val="22"/>
        </w:rPr>
        <w:t xml:space="preserve"> – Please read section D of the policy </w:t>
      </w:r>
      <w:hyperlink r:id="rId12" w:history="1">
        <w:r w:rsidR="004B7F62" w:rsidRPr="0002382A">
          <w:rPr>
            <w:rStyle w:val="Hyperlink"/>
            <w:rFonts w:ascii="Arial" w:hAnsi="Arial" w:cs="Arial"/>
            <w:sz w:val="22"/>
            <w:szCs w:val="22"/>
          </w:rPr>
          <w:t>here</w:t>
        </w:r>
      </w:hyperlink>
      <w:bookmarkStart w:id="0" w:name="_GoBack"/>
      <w:bookmarkEnd w:id="0"/>
      <w:r w:rsidRPr="00AE5B88">
        <w:rPr>
          <w:rFonts w:ascii="Arial" w:hAnsi="Arial" w:cs="Arial"/>
          <w:sz w:val="22"/>
          <w:szCs w:val="22"/>
        </w:rPr>
        <w:t xml:space="preserve">. For children in Years 3-6, we ask that you explain these to your child before they join. </w:t>
      </w:r>
      <w:r w:rsidR="004B7F62" w:rsidRPr="00AE5B88">
        <w:rPr>
          <w:rFonts w:ascii="Arial" w:hAnsi="Arial" w:cs="Arial"/>
          <w:sz w:val="22"/>
          <w:szCs w:val="22"/>
        </w:rPr>
        <w:t xml:space="preserve">Once you have read the policy and discussed it with your child </w:t>
      </w:r>
      <w:r w:rsidR="004B7F62" w:rsidRPr="00AE5B88">
        <w:rPr>
          <w:rFonts w:ascii="Arial" w:hAnsi="Arial" w:cs="Arial"/>
          <w:b/>
          <w:sz w:val="22"/>
          <w:szCs w:val="22"/>
        </w:rPr>
        <w:t>please complete the E-Safety and Acceptable Use Policy Acknowledgement Form</w:t>
      </w:r>
      <w:r w:rsidR="004B7F62" w:rsidRPr="00AE5B88">
        <w:rPr>
          <w:rFonts w:ascii="Arial" w:hAnsi="Arial" w:cs="Arial"/>
          <w:sz w:val="22"/>
          <w:szCs w:val="22"/>
        </w:rPr>
        <w:t>.</w:t>
      </w:r>
    </w:p>
    <w:p w:rsidR="004B7F62" w:rsidRPr="00AE5B88" w:rsidRDefault="004B7F62" w:rsidP="0042737E">
      <w:pPr>
        <w:rPr>
          <w:rFonts w:ascii="Arial" w:hAnsi="Arial" w:cs="Arial"/>
          <w:sz w:val="22"/>
          <w:szCs w:val="22"/>
        </w:rPr>
      </w:pPr>
    </w:p>
    <w:p w:rsidR="0042737E" w:rsidRPr="00AE5B88" w:rsidRDefault="0042737E" w:rsidP="0042737E">
      <w:pPr>
        <w:rPr>
          <w:rFonts w:ascii="Arial" w:hAnsi="Arial" w:cs="Arial"/>
          <w:sz w:val="22"/>
          <w:szCs w:val="22"/>
        </w:rPr>
      </w:pPr>
      <w:r w:rsidRPr="00AE5B88">
        <w:rPr>
          <w:rFonts w:ascii="Arial" w:hAnsi="Arial" w:cs="Arial"/>
          <w:sz w:val="22"/>
          <w:szCs w:val="22"/>
        </w:rPr>
        <w:t xml:space="preserve">A simplified version of ‘The Manor E-Safety Rules’ is </w:t>
      </w:r>
      <w:r w:rsidR="004B7F62" w:rsidRPr="00AE5B88">
        <w:rPr>
          <w:rFonts w:ascii="Arial" w:hAnsi="Arial" w:cs="Arial"/>
          <w:sz w:val="22"/>
          <w:szCs w:val="22"/>
        </w:rPr>
        <w:t>on page 2 of this letter</w:t>
      </w:r>
      <w:r w:rsidRPr="00AE5B88">
        <w:rPr>
          <w:rFonts w:ascii="Arial" w:hAnsi="Arial" w:cs="Arial"/>
          <w:sz w:val="22"/>
          <w:szCs w:val="22"/>
        </w:rPr>
        <w:t xml:space="preserve">. In Year 1 and 2, we ask that you </w:t>
      </w:r>
      <w:r w:rsidRPr="00AE5B88">
        <w:rPr>
          <w:rFonts w:ascii="Arial" w:hAnsi="Arial" w:cs="Arial"/>
          <w:b/>
          <w:sz w:val="22"/>
          <w:szCs w:val="22"/>
        </w:rPr>
        <w:t xml:space="preserve">please read these with your child and then complete the </w:t>
      </w:r>
      <w:r w:rsidR="004B7F62" w:rsidRPr="00AE5B88">
        <w:rPr>
          <w:rFonts w:ascii="Arial" w:hAnsi="Arial" w:cs="Arial"/>
          <w:b/>
          <w:sz w:val="22"/>
          <w:szCs w:val="22"/>
        </w:rPr>
        <w:t>Y1-Y2 Online Safety Agreement</w:t>
      </w:r>
      <w:r w:rsidRPr="00AE5B88">
        <w:rPr>
          <w:rFonts w:ascii="Arial" w:hAnsi="Arial" w:cs="Arial"/>
          <w:b/>
          <w:sz w:val="22"/>
          <w:szCs w:val="22"/>
        </w:rPr>
        <w:t xml:space="preserve"> form</w:t>
      </w:r>
      <w:r w:rsidRPr="00AE5B88">
        <w:rPr>
          <w:rFonts w:ascii="Arial" w:hAnsi="Arial" w:cs="Arial"/>
          <w:sz w:val="22"/>
          <w:szCs w:val="22"/>
        </w:rPr>
        <w:t>. If your child is in Years 3-6, this will be discussed with them in Computing lessons and the</w:t>
      </w:r>
      <w:r w:rsidR="00AE5B88" w:rsidRPr="00AE5B88">
        <w:rPr>
          <w:rFonts w:ascii="Arial" w:hAnsi="Arial" w:cs="Arial"/>
          <w:sz w:val="22"/>
          <w:szCs w:val="22"/>
        </w:rPr>
        <w:t xml:space="preserve"> children themselves will sign the form at school.</w:t>
      </w:r>
    </w:p>
    <w:p w:rsidR="004B7F62" w:rsidRPr="00AE5B88" w:rsidRDefault="004B7F62" w:rsidP="0042737E">
      <w:pPr>
        <w:rPr>
          <w:rFonts w:ascii="Arial" w:hAnsi="Arial" w:cs="Arial"/>
          <w:sz w:val="22"/>
          <w:szCs w:val="22"/>
        </w:rPr>
      </w:pPr>
    </w:p>
    <w:p w:rsidR="004B7F62" w:rsidRPr="00AE5B88" w:rsidRDefault="004B7F62" w:rsidP="004B7F62">
      <w:pPr>
        <w:rPr>
          <w:rFonts w:ascii="Arial" w:hAnsi="Arial" w:cs="Arial"/>
          <w:sz w:val="22"/>
          <w:szCs w:val="22"/>
        </w:rPr>
      </w:pPr>
      <w:r w:rsidRPr="00AE5B88">
        <w:rPr>
          <w:rFonts w:ascii="Arial" w:hAnsi="Arial" w:cs="Arial"/>
          <w:sz w:val="22"/>
          <w:szCs w:val="22"/>
        </w:rPr>
        <w:lastRenderedPageBreak/>
        <w:t xml:space="preserve">We will then continually reinforce these rules throughout </w:t>
      </w:r>
      <w:r w:rsidR="00AE5B88" w:rsidRPr="00AE5B88">
        <w:rPr>
          <w:rFonts w:ascii="Arial" w:hAnsi="Arial" w:cs="Arial"/>
          <w:sz w:val="22"/>
          <w:szCs w:val="22"/>
        </w:rPr>
        <w:t>your child’s</w:t>
      </w:r>
      <w:r w:rsidRPr="00AE5B88">
        <w:rPr>
          <w:rFonts w:ascii="Arial" w:hAnsi="Arial" w:cs="Arial"/>
          <w:sz w:val="22"/>
          <w:szCs w:val="22"/>
        </w:rPr>
        <w:t xml:space="preserve"> time at The Manor.</w:t>
      </w:r>
    </w:p>
    <w:p w:rsidR="0042737E" w:rsidRPr="00AE5B88" w:rsidRDefault="0042737E" w:rsidP="0042737E">
      <w:pPr>
        <w:rPr>
          <w:rFonts w:ascii="Arial" w:hAnsi="Arial" w:cs="Arial"/>
          <w:sz w:val="22"/>
          <w:szCs w:val="22"/>
        </w:rPr>
      </w:pPr>
    </w:p>
    <w:p w:rsidR="0042737E" w:rsidRPr="00AE5B88" w:rsidRDefault="0042737E" w:rsidP="0042737E">
      <w:pPr>
        <w:rPr>
          <w:rFonts w:ascii="Arial" w:hAnsi="Arial" w:cs="Arial"/>
          <w:sz w:val="22"/>
          <w:szCs w:val="22"/>
        </w:rPr>
      </w:pPr>
      <w:r w:rsidRPr="00AE5B88">
        <w:rPr>
          <w:rFonts w:ascii="Arial" w:hAnsi="Arial" w:cs="Arial"/>
          <w:sz w:val="22"/>
          <w:szCs w:val="22"/>
        </w:rPr>
        <w:t xml:space="preserve">If you ever have any questions about E-Safety at The Manor, please do not hesitate to contact me on </w:t>
      </w:r>
      <w:hyperlink r:id="rId13" w:history="1">
        <w:r w:rsidRPr="00AE5B88">
          <w:rPr>
            <w:rStyle w:val="Hyperlink"/>
            <w:rFonts w:ascii="Arial" w:hAnsi="Arial" w:cs="Arial"/>
            <w:sz w:val="22"/>
            <w:szCs w:val="22"/>
          </w:rPr>
          <w:t>vfootring@manorprep.org</w:t>
        </w:r>
      </w:hyperlink>
      <w:r w:rsidRPr="00AE5B88">
        <w:rPr>
          <w:rFonts w:ascii="Arial" w:hAnsi="Arial" w:cs="Arial"/>
          <w:sz w:val="22"/>
          <w:szCs w:val="22"/>
        </w:rPr>
        <w:t xml:space="preserve"> and I will be more than happy to help.</w:t>
      </w:r>
    </w:p>
    <w:p w:rsidR="0042737E" w:rsidRPr="00AE5B88" w:rsidRDefault="0042737E" w:rsidP="0042737E">
      <w:pPr>
        <w:rPr>
          <w:rFonts w:ascii="Arial" w:hAnsi="Arial" w:cs="Arial"/>
          <w:sz w:val="22"/>
          <w:szCs w:val="22"/>
        </w:rPr>
      </w:pPr>
    </w:p>
    <w:p w:rsidR="002827D4" w:rsidRPr="00AE5B88" w:rsidRDefault="0042737E" w:rsidP="0042737E">
      <w:pPr>
        <w:rPr>
          <w:rFonts w:ascii="Arial" w:hAnsi="Arial" w:cs="Arial"/>
          <w:sz w:val="22"/>
          <w:szCs w:val="22"/>
        </w:rPr>
      </w:pPr>
      <w:r w:rsidRPr="00AE5B88">
        <w:rPr>
          <w:rFonts w:ascii="Arial" w:hAnsi="Arial" w:cs="Arial"/>
          <w:sz w:val="22"/>
          <w:szCs w:val="22"/>
        </w:rPr>
        <w:t>Yours sincerely</w:t>
      </w:r>
    </w:p>
    <w:p w:rsidR="002827D4" w:rsidRPr="00AE5B88" w:rsidRDefault="002827D4" w:rsidP="0042737E">
      <w:pPr>
        <w:rPr>
          <w:rFonts w:ascii="Arial" w:hAnsi="Arial" w:cs="Arial"/>
          <w:sz w:val="22"/>
          <w:szCs w:val="22"/>
        </w:rPr>
      </w:pPr>
      <w:r w:rsidRPr="00AE5B88">
        <w:rPr>
          <w:rFonts w:ascii="Arial" w:hAnsi="Arial" w:cs="Arial"/>
          <w:sz w:val="22"/>
          <w:szCs w:val="22"/>
        </w:rPr>
        <w:t>Varun Footring</w:t>
      </w:r>
    </w:p>
    <w:p w:rsidR="00C7359B" w:rsidRDefault="002827D4" w:rsidP="0042737E">
      <w:pPr>
        <w:rPr>
          <w:rFonts w:ascii="Arial" w:hAnsi="Arial" w:cs="Arial"/>
          <w:sz w:val="22"/>
          <w:szCs w:val="22"/>
        </w:rPr>
      </w:pPr>
      <w:r w:rsidRPr="00AE5B88">
        <w:rPr>
          <w:rFonts w:ascii="Arial" w:hAnsi="Arial" w:cs="Arial"/>
          <w:sz w:val="22"/>
          <w:szCs w:val="22"/>
        </w:rPr>
        <w:t>Deputy Head Pastoral</w:t>
      </w:r>
    </w:p>
    <w:p w:rsidR="00AE5B88" w:rsidRPr="00AE5B88" w:rsidRDefault="00AE5B88" w:rsidP="00AE5B88">
      <w:pPr>
        <w:rPr>
          <w:rFonts w:ascii="Arial" w:hAnsi="Arial" w:cs="Arial"/>
          <w:sz w:val="22"/>
          <w:szCs w:val="22"/>
        </w:rPr>
      </w:pPr>
    </w:p>
    <w:p w:rsidR="00AE5B88" w:rsidRPr="00AE5B88" w:rsidRDefault="00AE5B88" w:rsidP="00AE5B88">
      <w:pPr>
        <w:jc w:val="center"/>
        <w:rPr>
          <w:rFonts w:ascii="Arial" w:hAnsi="Arial" w:cs="Arial"/>
          <w:b/>
          <w:sz w:val="22"/>
          <w:szCs w:val="22"/>
        </w:rPr>
      </w:pPr>
      <w:r w:rsidRPr="00AE5B88">
        <w:rPr>
          <w:rFonts w:ascii="Arial" w:hAnsi="Arial" w:cs="Arial"/>
          <w:b/>
          <w:sz w:val="22"/>
          <w:szCs w:val="22"/>
        </w:rPr>
        <w:t>The Manor E-Safety Rules</w:t>
      </w:r>
    </w:p>
    <w:p w:rsidR="00AE5B88" w:rsidRPr="00AE5B88" w:rsidRDefault="00AE5B88" w:rsidP="00AE5B88">
      <w:pPr>
        <w:rPr>
          <w:rFonts w:ascii="Arial" w:hAnsi="Arial" w:cs="Arial"/>
          <w:sz w:val="22"/>
          <w:szCs w:val="22"/>
        </w:rPr>
      </w:pPr>
    </w:p>
    <w:p w:rsidR="00AE5B88" w:rsidRPr="00AE5B88" w:rsidRDefault="00AE5B88" w:rsidP="00AE5B88">
      <w:pPr>
        <w:rPr>
          <w:rFonts w:ascii="Arial" w:hAnsi="Arial" w:cs="Arial"/>
          <w:sz w:val="22"/>
          <w:szCs w:val="22"/>
        </w:rPr>
      </w:pPr>
    </w:p>
    <w:tbl>
      <w:tblPr>
        <w:tblW w:w="10065" w:type="dxa"/>
        <w:tblInd w:w="-86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821"/>
        <w:gridCol w:w="8244"/>
      </w:tblGrid>
      <w:tr w:rsidR="00AE5B88" w:rsidRPr="00AE5B88" w:rsidTr="00715063">
        <w:tc>
          <w:tcPr>
            <w:tcW w:w="1821" w:type="dxa"/>
            <w:vAlign w:val="center"/>
          </w:tcPr>
          <w:p w:rsidR="00AE5B88" w:rsidRPr="00AE5B88" w:rsidRDefault="00AE5B88" w:rsidP="00AE5B88">
            <w:pPr>
              <w:rPr>
                <w:rFonts w:ascii="Arial" w:hAnsi="Arial" w:cs="Arial"/>
                <w:sz w:val="22"/>
                <w:szCs w:val="22"/>
              </w:rPr>
            </w:pPr>
            <w:r w:rsidRPr="00AE5B88">
              <w:rPr>
                <w:rFonts w:ascii="Arial" w:hAnsi="Arial" w:cs="Arial"/>
                <w:noProof/>
                <w:sz w:val="22"/>
                <w:szCs w:val="22"/>
                <w:lang w:val="en-GB" w:eastAsia="en-GB"/>
              </w:rPr>
              <w:drawing>
                <wp:inline distT="0" distB="0" distL="0" distR="0" wp14:anchorId="6FAA11A0" wp14:editId="6A7311E5">
                  <wp:extent cx="685800" cy="619125"/>
                  <wp:effectExtent l="0" t="0" r="0" b="9525"/>
                  <wp:docPr id="6" name="Picture 6" descr="We only use the internet when an adult is with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 only use the internet when an adult is with us."/>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685800" cy="619125"/>
                          </a:xfrm>
                          <a:prstGeom prst="rect">
                            <a:avLst/>
                          </a:prstGeom>
                          <a:noFill/>
                          <a:ln>
                            <a:noFill/>
                          </a:ln>
                        </pic:spPr>
                      </pic:pic>
                    </a:graphicData>
                  </a:graphic>
                </wp:inline>
              </w:drawing>
            </w:r>
          </w:p>
        </w:tc>
        <w:tc>
          <w:tcPr>
            <w:tcW w:w="8244" w:type="dxa"/>
            <w:vAlign w:val="center"/>
          </w:tcPr>
          <w:p w:rsidR="00AE5B88" w:rsidRPr="00AE5B88" w:rsidRDefault="00AE5B88" w:rsidP="00AE5B88">
            <w:pPr>
              <w:rPr>
                <w:rFonts w:ascii="Arial" w:hAnsi="Arial" w:cs="Arial"/>
                <w:sz w:val="22"/>
                <w:szCs w:val="22"/>
              </w:rPr>
            </w:pPr>
            <w:r w:rsidRPr="00AE5B88">
              <w:rPr>
                <w:rFonts w:ascii="Arial" w:hAnsi="Arial" w:cs="Arial"/>
                <w:sz w:val="22"/>
                <w:szCs w:val="22"/>
              </w:rPr>
              <w:t>We only use the internet when an adult is with us or nearby in case we need help.</w:t>
            </w:r>
          </w:p>
        </w:tc>
      </w:tr>
      <w:tr w:rsidR="00AE5B88" w:rsidRPr="00AE5B88" w:rsidTr="00715063">
        <w:trPr>
          <w:trHeight w:val="816"/>
        </w:trPr>
        <w:tc>
          <w:tcPr>
            <w:tcW w:w="1821" w:type="dxa"/>
            <w:vAlign w:val="center"/>
          </w:tcPr>
          <w:p w:rsidR="00AE5B88" w:rsidRPr="00AE5B88" w:rsidRDefault="00AE5B88" w:rsidP="00AE5B88">
            <w:pPr>
              <w:rPr>
                <w:rFonts w:ascii="Arial" w:hAnsi="Arial" w:cs="Arial"/>
                <w:sz w:val="22"/>
                <w:szCs w:val="22"/>
              </w:rPr>
            </w:pPr>
            <w:r w:rsidRPr="00AE5B88">
              <w:rPr>
                <w:rFonts w:ascii="Arial" w:hAnsi="Arial" w:cs="Arial"/>
                <w:noProof/>
                <w:sz w:val="22"/>
                <w:szCs w:val="22"/>
                <w:lang w:val="en-GB" w:eastAsia="en-GB"/>
              </w:rPr>
              <w:drawing>
                <wp:inline distT="0" distB="0" distL="0" distR="0" wp14:anchorId="5B827840" wp14:editId="374C04F8">
                  <wp:extent cx="609600" cy="542925"/>
                  <wp:effectExtent l="0" t="0" r="0" b="9525"/>
                  <wp:docPr id="5" name="Picture 5" descr="We only use the internet when an adult is with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 only use the internet when an adult is with us."/>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609600" cy="542925"/>
                          </a:xfrm>
                          <a:prstGeom prst="rect">
                            <a:avLst/>
                          </a:prstGeom>
                          <a:noFill/>
                          <a:ln>
                            <a:noFill/>
                          </a:ln>
                        </pic:spPr>
                      </pic:pic>
                    </a:graphicData>
                  </a:graphic>
                </wp:inline>
              </w:drawing>
            </w:r>
          </w:p>
        </w:tc>
        <w:tc>
          <w:tcPr>
            <w:tcW w:w="8244" w:type="dxa"/>
            <w:vAlign w:val="center"/>
          </w:tcPr>
          <w:p w:rsidR="00AE5B88" w:rsidRPr="00AE5B88" w:rsidRDefault="00AE5B88" w:rsidP="00AE5B88">
            <w:pPr>
              <w:rPr>
                <w:rFonts w:ascii="Arial" w:hAnsi="Arial" w:cs="Arial"/>
                <w:sz w:val="22"/>
                <w:szCs w:val="22"/>
              </w:rPr>
            </w:pPr>
            <w:r w:rsidRPr="00AE5B88">
              <w:rPr>
                <w:rFonts w:ascii="Arial" w:hAnsi="Arial" w:cs="Arial"/>
                <w:sz w:val="22"/>
                <w:szCs w:val="22"/>
              </w:rPr>
              <w:t>We only click on the buttons or links when we know what they do.</w:t>
            </w:r>
          </w:p>
        </w:tc>
      </w:tr>
      <w:tr w:rsidR="00AE5B88" w:rsidRPr="00AE5B88" w:rsidTr="00715063">
        <w:tc>
          <w:tcPr>
            <w:tcW w:w="1821" w:type="dxa"/>
          </w:tcPr>
          <w:p w:rsidR="00AE5B88" w:rsidRPr="00AE5B88" w:rsidRDefault="00AE5B88" w:rsidP="00AE5B88">
            <w:pPr>
              <w:rPr>
                <w:rFonts w:ascii="Arial" w:hAnsi="Arial" w:cs="Arial"/>
                <w:sz w:val="22"/>
                <w:szCs w:val="22"/>
              </w:rPr>
            </w:pPr>
            <w:r w:rsidRPr="00AE5B88">
              <w:rPr>
                <w:rFonts w:ascii="Arial" w:hAnsi="Arial" w:cs="Arial"/>
                <w:noProof/>
                <w:sz w:val="22"/>
                <w:szCs w:val="22"/>
                <w:lang w:val="en-GB" w:eastAsia="en-GB"/>
              </w:rPr>
              <w:drawing>
                <wp:inline distT="0" distB="0" distL="0" distR="0" wp14:anchorId="7A677023" wp14:editId="6D45EAF2">
                  <wp:extent cx="1039456" cy="669333"/>
                  <wp:effectExtent l="0" t="0" r="8890" b="0"/>
                  <wp:docPr id="7" name="Picture 7" descr="C:\Users\flewis\AppData\Local\Microsoft\Windows\Temporary Internet Files\Content.IE5\U29SY3A4\Top-Secr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ewis\AppData\Local\Microsoft\Windows\Temporary Internet Files\Content.IE5\U29SY3A4\Top-Secret[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8608" cy="675226"/>
                          </a:xfrm>
                          <a:prstGeom prst="rect">
                            <a:avLst/>
                          </a:prstGeom>
                          <a:noFill/>
                          <a:ln>
                            <a:noFill/>
                          </a:ln>
                        </pic:spPr>
                      </pic:pic>
                    </a:graphicData>
                  </a:graphic>
                </wp:inline>
              </w:drawing>
            </w:r>
          </w:p>
        </w:tc>
        <w:tc>
          <w:tcPr>
            <w:tcW w:w="8244" w:type="dxa"/>
          </w:tcPr>
          <w:p w:rsidR="00AE5B88" w:rsidRPr="00AE5B88" w:rsidRDefault="00AE5B88" w:rsidP="00AE5B88">
            <w:pPr>
              <w:rPr>
                <w:rFonts w:ascii="Arial" w:hAnsi="Arial" w:cs="Arial"/>
                <w:sz w:val="22"/>
                <w:szCs w:val="22"/>
              </w:rPr>
            </w:pPr>
            <w:r w:rsidRPr="00AE5B88">
              <w:rPr>
                <w:rFonts w:ascii="Arial" w:hAnsi="Arial" w:cs="Arial"/>
                <w:sz w:val="22"/>
                <w:szCs w:val="22"/>
              </w:rPr>
              <w:t>We do not tell anyone our password or log-in details.</w:t>
            </w:r>
          </w:p>
          <w:p w:rsidR="00AE5B88" w:rsidRPr="00AE5B88" w:rsidRDefault="00AE5B88" w:rsidP="00AE5B88">
            <w:pPr>
              <w:rPr>
                <w:rFonts w:ascii="Arial" w:hAnsi="Arial" w:cs="Arial"/>
                <w:sz w:val="22"/>
                <w:szCs w:val="22"/>
              </w:rPr>
            </w:pPr>
          </w:p>
          <w:p w:rsidR="00AE5B88" w:rsidRPr="00AE5B88" w:rsidRDefault="00AE5B88" w:rsidP="00AE5B88">
            <w:pPr>
              <w:rPr>
                <w:rFonts w:ascii="Arial" w:hAnsi="Arial" w:cs="Arial"/>
                <w:sz w:val="22"/>
                <w:szCs w:val="22"/>
              </w:rPr>
            </w:pPr>
            <w:r w:rsidRPr="00AE5B88">
              <w:rPr>
                <w:rFonts w:ascii="Arial" w:hAnsi="Arial" w:cs="Arial"/>
                <w:sz w:val="22"/>
                <w:szCs w:val="22"/>
              </w:rPr>
              <w:t>We never give our personal information to anyone online, and never arrange to meet someone from the internet.</w:t>
            </w:r>
          </w:p>
        </w:tc>
      </w:tr>
      <w:tr w:rsidR="00AE5B88" w:rsidRPr="00AE5B88" w:rsidTr="00715063">
        <w:trPr>
          <w:trHeight w:val="1132"/>
        </w:trPr>
        <w:tc>
          <w:tcPr>
            <w:tcW w:w="1821" w:type="dxa"/>
            <w:vAlign w:val="center"/>
          </w:tcPr>
          <w:p w:rsidR="00AE5B88" w:rsidRPr="00AE5B88" w:rsidRDefault="00AE5B88" w:rsidP="00AE5B88">
            <w:pPr>
              <w:rPr>
                <w:rFonts w:ascii="Arial" w:hAnsi="Arial" w:cs="Arial"/>
                <w:sz w:val="22"/>
                <w:szCs w:val="22"/>
              </w:rPr>
            </w:pPr>
            <w:r w:rsidRPr="00AE5B88">
              <w:rPr>
                <w:rFonts w:ascii="Arial" w:hAnsi="Arial" w:cs="Arial"/>
                <w:noProof/>
                <w:sz w:val="22"/>
                <w:szCs w:val="22"/>
                <w:lang w:val="en-GB" w:eastAsia="en-GB"/>
              </w:rPr>
              <w:drawing>
                <wp:inline distT="0" distB="0" distL="0" distR="0" wp14:anchorId="2E53260C" wp14:editId="46E775FF">
                  <wp:extent cx="628650" cy="558800"/>
                  <wp:effectExtent l="0" t="0" r="0" b="0"/>
                  <wp:docPr id="4" name="Picture 4" descr="We only use the internet when an adult is with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 only use the internet when an adult is with us."/>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628650" cy="558800"/>
                          </a:xfrm>
                          <a:prstGeom prst="rect">
                            <a:avLst/>
                          </a:prstGeom>
                          <a:noFill/>
                          <a:ln>
                            <a:noFill/>
                          </a:ln>
                        </pic:spPr>
                      </pic:pic>
                    </a:graphicData>
                  </a:graphic>
                </wp:inline>
              </w:drawing>
            </w:r>
          </w:p>
        </w:tc>
        <w:tc>
          <w:tcPr>
            <w:tcW w:w="8244" w:type="dxa"/>
          </w:tcPr>
          <w:p w:rsidR="00AE5B88" w:rsidRPr="00AE5B88" w:rsidRDefault="00AE5B88" w:rsidP="00AE5B88">
            <w:pPr>
              <w:rPr>
                <w:rFonts w:ascii="Arial" w:hAnsi="Arial" w:cs="Arial"/>
                <w:sz w:val="22"/>
                <w:szCs w:val="22"/>
              </w:rPr>
            </w:pPr>
          </w:p>
          <w:p w:rsidR="00AE5B88" w:rsidRPr="00AE5B88" w:rsidRDefault="00AE5B88" w:rsidP="00AE5B88">
            <w:pPr>
              <w:rPr>
                <w:rFonts w:ascii="Arial" w:hAnsi="Arial" w:cs="Arial"/>
                <w:sz w:val="22"/>
                <w:szCs w:val="22"/>
              </w:rPr>
            </w:pPr>
            <w:r w:rsidRPr="00AE5B88">
              <w:rPr>
                <w:rFonts w:ascii="Arial" w:hAnsi="Arial" w:cs="Arial"/>
                <w:sz w:val="22"/>
                <w:szCs w:val="22"/>
              </w:rPr>
              <w:t>We always tell an adult if we get lost on the internet, or see something that upsets us.</w:t>
            </w:r>
          </w:p>
        </w:tc>
      </w:tr>
      <w:tr w:rsidR="00AE5B88" w:rsidRPr="00AE5B88" w:rsidTr="00715063">
        <w:trPr>
          <w:trHeight w:val="724"/>
        </w:trPr>
        <w:tc>
          <w:tcPr>
            <w:tcW w:w="1821" w:type="dxa"/>
          </w:tcPr>
          <w:p w:rsidR="00AE5B88" w:rsidRPr="00AE5B88" w:rsidRDefault="00AE5B88" w:rsidP="00AE5B88">
            <w:pPr>
              <w:rPr>
                <w:rFonts w:ascii="Arial" w:hAnsi="Arial" w:cs="Arial"/>
                <w:sz w:val="22"/>
                <w:szCs w:val="22"/>
              </w:rPr>
            </w:pPr>
            <w:r w:rsidRPr="00AE5B88">
              <w:rPr>
                <w:rFonts w:ascii="Arial" w:hAnsi="Arial" w:cs="Arial"/>
                <w:noProof/>
                <w:sz w:val="22"/>
                <w:szCs w:val="22"/>
                <w:lang w:val="en-GB" w:eastAsia="en-GB"/>
              </w:rPr>
              <w:drawing>
                <wp:inline distT="0" distB="0" distL="0" distR="0" wp14:anchorId="38A69719" wp14:editId="69FF5D4A">
                  <wp:extent cx="561975" cy="561975"/>
                  <wp:effectExtent l="0" t="0" r="9525" b="9525"/>
                  <wp:docPr id="8" name="Picture 8" descr="C:\Users\flewis\AppData\Local\Microsoft\Windows\Temporary Internet Files\Content.IE5\C7AE8Y5A\question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lewis\AppData\Local\Microsoft\Windows\Temporary Internet Files\Content.IE5\C7AE8Y5A\question_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8244" w:type="dxa"/>
            <w:vAlign w:val="center"/>
          </w:tcPr>
          <w:p w:rsidR="00AE5B88" w:rsidRPr="00AE5B88" w:rsidRDefault="00AE5B88" w:rsidP="00AE5B88">
            <w:pPr>
              <w:rPr>
                <w:rFonts w:ascii="Arial" w:hAnsi="Arial" w:cs="Arial"/>
                <w:sz w:val="22"/>
                <w:szCs w:val="22"/>
              </w:rPr>
            </w:pPr>
            <w:r w:rsidRPr="00AE5B88">
              <w:rPr>
                <w:rFonts w:ascii="Arial" w:hAnsi="Arial" w:cs="Arial"/>
                <w:sz w:val="22"/>
                <w:szCs w:val="22"/>
              </w:rPr>
              <w:t>We know that not everything on the internet is true, and ask an adult if we are not sure.</w:t>
            </w:r>
          </w:p>
        </w:tc>
      </w:tr>
      <w:tr w:rsidR="00AE5B88" w:rsidRPr="00AE5B88" w:rsidTr="00715063">
        <w:tc>
          <w:tcPr>
            <w:tcW w:w="1821" w:type="dxa"/>
            <w:vAlign w:val="center"/>
          </w:tcPr>
          <w:p w:rsidR="00AE5B88" w:rsidRPr="00AE5B88" w:rsidRDefault="00AE5B88" w:rsidP="00AE5B88">
            <w:pPr>
              <w:rPr>
                <w:rFonts w:ascii="Arial" w:hAnsi="Arial" w:cs="Arial"/>
                <w:sz w:val="22"/>
                <w:szCs w:val="22"/>
              </w:rPr>
            </w:pPr>
            <w:r w:rsidRPr="00AE5B88">
              <w:rPr>
                <w:rFonts w:ascii="Arial" w:hAnsi="Arial" w:cs="Arial"/>
                <w:noProof/>
                <w:sz w:val="22"/>
                <w:szCs w:val="22"/>
                <w:lang w:val="en-GB" w:eastAsia="en-GB"/>
              </w:rPr>
              <w:drawing>
                <wp:inline distT="0" distB="0" distL="0" distR="0" wp14:anchorId="04AADD77" wp14:editId="29FEE231">
                  <wp:extent cx="695325" cy="638175"/>
                  <wp:effectExtent l="0" t="0" r="9525" b="9525"/>
                  <wp:docPr id="2" name="Picture 2" descr="We only use the internet when an adult is with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 only use the internet when an adult is with us."/>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695325" cy="638175"/>
                          </a:xfrm>
                          <a:prstGeom prst="rect">
                            <a:avLst/>
                          </a:prstGeom>
                          <a:noFill/>
                          <a:ln>
                            <a:noFill/>
                          </a:ln>
                        </pic:spPr>
                      </pic:pic>
                    </a:graphicData>
                  </a:graphic>
                </wp:inline>
              </w:drawing>
            </w:r>
          </w:p>
        </w:tc>
        <w:tc>
          <w:tcPr>
            <w:tcW w:w="8244" w:type="dxa"/>
          </w:tcPr>
          <w:p w:rsidR="00AE5B88" w:rsidRPr="00AE5B88" w:rsidRDefault="00AE5B88" w:rsidP="00AE5B88">
            <w:pPr>
              <w:rPr>
                <w:rFonts w:ascii="Arial" w:hAnsi="Arial" w:cs="Arial"/>
                <w:sz w:val="22"/>
                <w:szCs w:val="22"/>
              </w:rPr>
            </w:pPr>
            <w:r w:rsidRPr="00AE5B88">
              <w:rPr>
                <w:rFonts w:ascii="Arial" w:hAnsi="Arial" w:cs="Arial"/>
                <w:sz w:val="22"/>
                <w:szCs w:val="22"/>
              </w:rPr>
              <w:t>We can write polite and friendly emails or messages to people that we know.</w:t>
            </w:r>
          </w:p>
          <w:p w:rsidR="00AE5B88" w:rsidRPr="00AE5B88" w:rsidRDefault="00AE5B88" w:rsidP="00AE5B88">
            <w:pPr>
              <w:rPr>
                <w:rFonts w:ascii="Arial" w:hAnsi="Arial" w:cs="Arial"/>
                <w:sz w:val="22"/>
                <w:szCs w:val="22"/>
              </w:rPr>
            </w:pPr>
          </w:p>
          <w:p w:rsidR="00AE5B88" w:rsidRPr="00AE5B88" w:rsidRDefault="00AE5B88" w:rsidP="00AE5B88">
            <w:pPr>
              <w:rPr>
                <w:rFonts w:ascii="Arial" w:hAnsi="Arial" w:cs="Arial"/>
                <w:sz w:val="22"/>
                <w:szCs w:val="22"/>
              </w:rPr>
            </w:pPr>
            <w:r w:rsidRPr="00AE5B88">
              <w:rPr>
                <w:rFonts w:ascii="Arial" w:hAnsi="Arial" w:cs="Arial"/>
                <w:sz w:val="22"/>
                <w:szCs w:val="22"/>
              </w:rPr>
              <w:t>We only write things online that we would be happy to say out loud to each other.</w:t>
            </w:r>
          </w:p>
        </w:tc>
      </w:tr>
    </w:tbl>
    <w:p w:rsidR="00AE5B88" w:rsidRPr="00AE5B88" w:rsidRDefault="00AE5B88" w:rsidP="00AE5B88">
      <w:pPr>
        <w:rPr>
          <w:rFonts w:ascii="Arial" w:hAnsi="Arial" w:cs="Arial"/>
          <w:sz w:val="22"/>
          <w:szCs w:val="22"/>
        </w:rPr>
      </w:pPr>
    </w:p>
    <w:p w:rsidR="00AE5B88" w:rsidRPr="00AE5B88" w:rsidRDefault="00AE5B88" w:rsidP="0042737E">
      <w:pPr>
        <w:rPr>
          <w:rFonts w:ascii="Arial" w:hAnsi="Arial" w:cs="Arial"/>
          <w:sz w:val="22"/>
          <w:szCs w:val="22"/>
        </w:rPr>
      </w:pPr>
    </w:p>
    <w:sectPr w:rsidR="00AE5B88" w:rsidRPr="00AE5B88" w:rsidSect="00FB4180">
      <w:footerReference w:type="default" r:id="rId24"/>
      <w:pgSz w:w="11900" w:h="16840"/>
      <w:pgMar w:top="709" w:right="1418" w:bottom="425" w:left="1418"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50AF" w:rsidRDefault="009F50AF" w:rsidP="004540EB">
      <w:r>
        <w:separator/>
      </w:r>
    </w:p>
  </w:endnote>
  <w:endnote w:type="continuationSeparator" w:id="0">
    <w:p w:rsidR="009F50AF" w:rsidRDefault="009F50AF" w:rsidP="00454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E8E" w:rsidRDefault="00BA0E8E" w:rsidP="005C337E">
    <w:pPr>
      <w:pStyle w:val="Footer"/>
      <w:jc w:val="center"/>
    </w:pPr>
    <w:r w:rsidRPr="00E63364">
      <w:rPr>
        <w:rFonts w:ascii="Arial" w:hAnsi="Arial" w:cs="Arial"/>
        <w:noProof/>
        <w:lang w:val="en-GB" w:eastAsia="en-GB"/>
      </w:rPr>
      <w:drawing>
        <wp:inline distT="0" distB="0" distL="0" distR="0" wp14:anchorId="2CFFCE37" wp14:editId="6C96DFCE">
          <wp:extent cx="5239909" cy="5009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S 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5242894" cy="50121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50AF" w:rsidRDefault="009F50AF" w:rsidP="004540EB">
      <w:r>
        <w:separator/>
      </w:r>
    </w:p>
  </w:footnote>
  <w:footnote w:type="continuationSeparator" w:id="0">
    <w:p w:rsidR="009F50AF" w:rsidRDefault="009F50AF" w:rsidP="004540E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2E6721"/>
    <w:multiLevelType w:val="hybridMultilevel"/>
    <w:tmpl w:val="4F5A8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A94"/>
    <w:rsid w:val="0002382A"/>
    <w:rsid w:val="00024E95"/>
    <w:rsid w:val="000516BB"/>
    <w:rsid w:val="000D636B"/>
    <w:rsid w:val="000F1685"/>
    <w:rsid w:val="001011BA"/>
    <w:rsid w:val="00105CF0"/>
    <w:rsid w:val="00142F54"/>
    <w:rsid w:val="0021796E"/>
    <w:rsid w:val="00252E48"/>
    <w:rsid w:val="002827D4"/>
    <w:rsid w:val="00282827"/>
    <w:rsid w:val="002A0537"/>
    <w:rsid w:val="00341B31"/>
    <w:rsid w:val="00363CCA"/>
    <w:rsid w:val="003662A1"/>
    <w:rsid w:val="003C234D"/>
    <w:rsid w:val="0042737E"/>
    <w:rsid w:val="004341BD"/>
    <w:rsid w:val="00444257"/>
    <w:rsid w:val="004540EB"/>
    <w:rsid w:val="004B7DDD"/>
    <w:rsid w:val="004B7F62"/>
    <w:rsid w:val="004D6120"/>
    <w:rsid w:val="00522C8F"/>
    <w:rsid w:val="00535A94"/>
    <w:rsid w:val="005A62E9"/>
    <w:rsid w:val="005C337E"/>
    <w:rsid w:val="005F281A"/>
    <w:rsid w:val="00605D77"/>
    <w:rsid w:val="006E2FFD"/>
    <w:rsid w:val="00706375"/>
    <w:rsid w:val="00736222"/>
    <w:rsid w:val="007D2FBC"/>
    <w:rsid w:val="00855D82"/>
    <w:rsid w:val="008D1AA6"/>
    <w:rsid w:val="009B5EF1"/>
    <w:rsid w:val="009E29CD"/>
    <w:rsid w:val="009F50AF"/>
    <w:rsid w:val="00A862EC"/>
    <w:rsid w:val="00AE5B88"/>
    <w:rsid w:val="00B24A5F"/>
    <w:rsid w:val="00BA0E8E"/>
    <w:rsid w:val="00C02296"/>
    <w:rsid w:val="00C03629"/>
    <w:rsid w:val="00C71844"/>
    <w:rsid w:val="00C7359B"/>
    <w:rsid w:val="00CA4F63"/>
    <w:rsid w:val="00D6056D"/>
    <w:rsid w:val="00D64A60"/>
    <w:rsid w:val="00D82B36"/>
    <w:rsid w:val="00DC14D6"/>
    <w:rsid w:val="00E63364"/>
    <w:rsid w:val="00E668CF"/>
    <w:rsid w:val="00EE0600"/>
    <w:rsid w:val="00F06E79"/>
    <w:rsid w:val="00F56BDE"/>
    <w:rsid w:val="00FB41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efaultImageDpi w14:val="300"/>
  <w15:docId w15:val="{30132212-0F31-49B9-873A-52D02F919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5A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5A94"/>
    <w:rPr>
      <w:rFonts w:ascii="Lucida Grande" w:hAnsi="Lucida Grande" w:cs="Lucida Grande"/>
      <w:sz w:val="18"/>
      <w:szCs w:val="18"/>
    </w:rPr>
  </w:style>
  <w:style w:type="paragraph" w:styleId="Header">
    <w:name w:val="header"/>
    <w:basedOn w:val="Normal"/>
    <w:link w:val="HeaderChar"/>
    <w:uiPriority w:val="99"/>
    <w:unhideWhenUsed/>
    <w:rsid w:val="004540EB"/>
    <w:pPr>
      <w:tabs>
        <w:tab w:val="center" w:pos="4513"/>
        <w:tab w:val="right" w:pos="9026"/>
      </w:tabs>
    </w:pPr>
  </w:style>
  <w:style w:type="character" w:customStyle="1" w:styleId="HeaderChar">
    <w:name w:val="Header Char"/>
    <w:basedOn w:val="DefaultParagraphFont"/>
    <w:link w:val="Header"/>
    <w:uiPriority w:val="99"/>
    <w:rsid w:val="004540EB"/>
  </w:style>
  <w:style w:type="paragraph" w:styleId="Footer">
    <w:name w:val="footer"/>
    <w:basedOn w:val="Normal"/>
    <w:link w:val="FooterChar"/>
    <w:uiPriority w:val="99"/>
    <w:unhideWhenUsed/>
    <w:rsid w:val="004540EB"/>
    <w:pPr>
      <w:tabs>
        <w:tab w:val="center" w:pos="4513"/>
        <w:tab w:val="right" w:pos="9026"/>
      </w:tabs>
    </w:pPr>
  </w:style>
  <w:style w:type="character" w:customStyle="1" w:styleId="FooterChar">
    <w:name w:val="Footer Char"/>
    <w:basedOn w:val="DefaultParagraphFont"/>
    <w:link w:val="Footer"/>
    <w:uiPriority w:val="99"/>
    <w:rsid w:val="004540EB"/>
  </w:style>
  <w:style w:type="character" w:styleId="Hyperlink">
    <w:name w:val="Hyperlink"/>
    <w:basedOn w:val="DefaultParagraphFont"/>
    <w:uiPriority w:val="99"/>
    <w:unhideWhenUsed/>
    <w:rsid w:val="00F06E79"/>
    <w:rPr>
      <w:color w:val="0000FF"/>
      <w:u w:val="single"/>
    </w:rPr>
  </w:style>
  <w:style w:type="paragraph" w:styleId="ListParagraph">
    <w:name w:val="List Paragraph"/>
    <w:basedOn w:val="Normal"/>
    <w:uiPriority w:val="34"/>
    <w:qFormat/>
    <w:rsid w:val="00C7359B"/>
    <w:pPr>
      <w:spacing w:after="160" w:line="259" w:lineRule="auto"/>
      <w:ind w:left="720"/>
      <w:contextualSpacing/>
    </w:pPr>
    <w:rPr>
      <w:rFonts w:eastAsiaTheme="minorHAnsi"/>
      <w:sz w:val="22"/>
      <w:szCs w:val="22"/>
      <w:lang w:val="en-GB"/>
    </w:rPr>
  </w:style>
  <w:style w:type="paragraph" w:styleId="NormalWeb">
    <w:name w:val="Normal (Web)"/>
    <w:basedOn w:val="Normal"/>
    <w:uiPriority w:val="99"/>
    <w:unhideWhenUsed/>
    <w:rsid w:val="00C7359B"/>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07133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vfootring@manorprep.org"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www.manorprep.org/about-us/policies/" TargetMode="External"/><Relationship Id="rId17" Type="http://schemas.openxmlformats.org/officeDocument/2006/relationships/image" Target="http://www.e-safety.org.uk/graphics/mouse.gi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http://www.e-safety.org.uk/graphics/magnify.gi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ferinternet.org.uk/advice-centre/parents-and-carer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http://www.e-safety.org.uk/graphics/globe.gif" TargetMode="External"/><Relationship Id="rId23" Type="http://schemas.openxmlformats.org/officeDocument/2006/relationships/image" Target="http://www.e-safety.org.uk/graphics/tick.gif" TargetMode="External"/><Relationship Id="rId10" Type="http://schemas.openxmlformats.org/officeDocument/2006/relationships/hyperlink" Target="https://www.childnet.com/parents-and-carers/hot-topics/parental-controls"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childnet.com/parents-and-carers" TargetMode="External"/><Relationship Id="rId14" Type="http://schemas.openxmlformats.org/officeDocument/2006/relationships/image" Target="media/image2.png"/><Relationship Id="rId22"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5C43E-B321-4ECF-887D-C81B24B1D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612</Words>
  <Characters>3491</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Gma</Company>
  <LinksUpToDate>false</LinksUpToDate>
  <CharactersWithSpaces>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Guy Moultrie</dc:creator>
  <cp:lastModifiedBy>Katherine Sherbourne</cp:lastModifiedBy>
  <cp:revision>2</cp:revision>
  <cp:lastPrinted>2017-06-20T15:10:00Z</cp:lastPrinted>
  <dcterms:created xsi:type="dcterms:W3CDTF">2021-12-01T15:06:00Z</dcterms:created>
  <dcterms:modified xsi:type="dcterms:W3CDTF">2021-12-01T15:06:00Z</dcterms:modified>
</cp:coreProperties>
</file>